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1A7427" w:rsidRDefault="00A33364" w:rsidP="00A33364">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b/>
          <w:noProof/>
          <w:sz w:val="26"/>
          <w:szCs w:val="26"/>
          <w:lang w:eastAsia="ru-RU"/>
        </w:rPr>
        <w:drawing>
          <wp:inline distT="0" distB="0" distL="0" distR="0">
            <wp:extent cx="6298204" cy="8839200"/>
            <wp:effectExtent l="19050" t="0" r="7346" b="0"/>
            <wp:docPr id="1" name="Рисунок 1" descr="C:\Documents and Settings\Admin\Мои документы\Downloads\ОУД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10.jpg"/>
                    <pic:cNvPicPr>
                      <a:picLocks noChangeAspect="1" noChangeArrowheads="1"/>
                    </pic:cNvPicPr>
                  </pic:nvPicPr>
                  <pic:blipFill>
                    <a:blip r:embed="rId6" cstate="print"/>
                    <a:srcRect/>
                    <a:stretch>
                      <a:fillRect/>
                    </a:stretch>
                  </pic:blipFill>
                  <pic:spPr bwMode="auto">
                    <a:xfrm>
                      <a:off x="0" y="0"/>
                      <a:ext cx="6299835" cy="8841488"/>
                    </a:xfrm>
                    <a:prstGeom prst="rect">
                      <a:avLst/>
                    </a:prstGeom>
                    <a:noFill/>
                    <a:ln w="9525">
                      <a:noFill/>
                      <a:miter lim="800000"/>
                      <a:headEnd/>
                      <a:tailEnd/>
                    </a:ln>
                  </pic:spPr>
                </pic:pic>
              </a:graphicData>
            </a:graphic>
          </wp:inline>
        </w:drawing>
      </w:r>
    </w:p>
    <w:p w:rsidR="00C019B5" w:rsidRPr="001A7427" w:rsidRDefault="00C019B5" w:rsidP="001A7427">
      <w:pPr>
        <w:spacing w:after="0" w:line="240" w:lineRule="auto"/>
        <w:jc w:val="both"/>
        <w:rPr>
          <w:rFonts w:ascii="Times New Roman" w:hAnsi="Times New Roman"/>
          <w:b/>
          <w:sz w:val="26"/>
          <w:szCs w:val="26"/>
        </w:rPr>
        <w:sectPr w:rsidR="00C019B5" w:rsidRPr="001A7427" w:rsidSect="001A7427">
          <w:pgSz w:w="11906" w:h="16838" w:code="9"/>
          <w:pgMar w:top="1134" w:right="851" w:bottom="851" w:left="1134" w:header="709" w:footer="709" w:gutter="0"/>
          <w:cols w:space="708"/>
          <w:docGrid w:linePitch="360"/>
        </w:sectPr>
      </w:pP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lastRenderedPageBreak/>
        <w:t>Методические указания разработаны  на основе</w:t>
      </w:r>
      <w:r w:rsidR="00A33364">
        <w:rPr>
          <w:rFonts w:ascii="Times New Roman" w:hAnsi="Times New Roman"/>
          <w:sz w:val="26"/>
          <w:szCs w:val="26"/>
        </w:rPr>
        <w:t>:</w:t>
      </w:r>
      <w:r w:rsidRPr="006F136B">
        <w:rPr>
          <w:rFonts w:ascii="Times New Roman" w:hAnsi="Times New Roman"/>
          <w:sz w:val="26"/>
          <w:szCs w:val="26"/>
        </w:rPr>
        <w:t xml:space="preserve"> </w:t>
      </w:r>
    </w:p>
    <w:p w:rsidR="001A7427" w:rsidRPr="006F136B" w:rsidRDefault="001A7427" w:rsidP="001A7427">
      <w:pPr>
        <w:spacing w:after="0" w:line="240" w:lineRule="auto"/>
        <w:jc w:val="both"/>
        <w:rPr>
          <w:rFonts w:ascii="Times New Roman" w:hAnsi="Times New Roman"/>
          <w:color w:val="000000"/>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sz w:val="26"/>
          <w:szCs w:val="26"/>
        </w:rPr>
        <w:t xml:space="preserve"> 22.02.06 Сварочное производство,  утвержденный Приказом  </w:t>
      </w:r>
      <w:proofErr w:type="spellStart"/>
      <w:r w:rsidRPr="006F136B">
        <w:rPr>
          <w:rFonts w:ascii="Times New Roman" w:hAnsi="Times New Roman"/>
          <w:sz w:val="26"/>
          <w:szCs w:val="26"/>
        </w:rPr>
        <w:t>Минобрнауки</w:t>
      </w:r>
      <w:proofErr w:type="spellEnd"/>
      <w:r w:rsidRPr="006F136B">
        <w:rPr>
          <w:rFonts w:ascii="Times New Roman" w:hAnsi="Times New Roman"/>
          <w:sz w:val="26"/>
          <w:szCs w:val="26"/>
        </w:rPr>
        <w:t xml:space="preserve"> России от </w:t>
      </w:r>
      <w:r w:rsidRPr="006F136B">
        <w:rPr>
          <w:rFonts w:ascii="Times New Roman" w:eastAsia="Times New Roman" w:hAnsi="Times New Roman"/>
          <w:bCs/>
          <w:kern w:val="36"/>
          <w:sz w:val="26"/>
          <w:szCs w:val="26"/>
          <w:lang w:eastAsia="ru-RU"/>
        </w:rPr>
        <w:t xml:space="preserve"> 21 апреля 2014 г. N 360</w:t>
      </w:r>
      <w:r w:rsidRPr="006F136B">
        <w:rPr>
          <w:rFonts w:ascii="Times New Roman" w:hAnsi="Times New Roman"/>
          <w:sz w:val="26"/>
          <w:szCs w:val="26"/>
        </w:rPr>
        <w:t>, входящей в состав укрупненной группы специальности 22.00.00 Технология материалов;</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sz w:val="26"/>
          <w:szCs w:val="26"/>
        </w:rPr>
        <w:t xml:space="preserve">- основной профессиональной образовательной программы по </w:t>
      </w:r>
      <w:r w:rsidRPr="006F136B">
        <w:rPr>
          <w:rFonts w:ascii="Times New Roman" w:hAnsi="Times New Roman"/>
          <w:color w:val="000000"/>
          <w:sz w:val="26"/>
          <w:szCs w:val="26"/>
        </w:rPr>
        <w:t xml:space="preserve"> специальности:</w:t>
      </w:r>
      <w:r w:rsidRPr="006F136B">
        <w:rPr>
          <w:rFonts w:ascii="Times New Roman" w:hAnsi="Times New Roman"/>
          <w:sz w:val="26"/>
          <w:szCs w:val="26"/>
        </w:rPr>
        <w:t xml:space="preserve">  22.02.06 Сварочное производство, 2021 г. </w:t>
      </w:r>
    </w:p>
    <w:p w:rsidR="001A7427" w:rsidRPr="006F136B" w:rsidRDefault="001A7427" w:rsidP="001A7427">
      <w:pPr>
        <w:spacing w:after="0" w:line="240" w:lineRule="auto"/>
        <w:jc w:val="both"/>
        <w:rPr>
          <w:rFonts w:ascii="Times New Roman" w:hAnsi="Times New Roman"/>
          <w:sz w:val="26"/>
          <w:szCs w:val="26"/>
        </w:rPr>
      </w:pPr>
      <w:r w:rsidRPr="006F136B">
        <w:rPr>
          <w:rFonts w:ascii="Times New Roman" w:hAnsi="Times New Roman"/>
          <w:color w:val="000000" w:themeColor="text1"/>
          <w:sz w:val="26"/>
          <w:szCs w:val="26"/>
        </w:rPr>
        <w:t>- на основании рабочей программы общеобразовательной дисциплины «</w:t>
      </w:r>
      <w:r>
        <w:rPr>
          <w:rFonts w:ascii="Times New Roman" w:hAnsi="Times New Roman"/>
          <w:color w:val="000000" w:themeColor="text1"/>
          <w:sz w:val="26"/>
          <w:szCs w:val="26"/>
        </w:rPr>
        <w:t>Информатика</w:t>
      </w:r>
      <w:r w:rsidRPr="006F136B">
        <w:rPr>
          <w:rFonts w:ascii="Times New Roman" w:hAnsi="Times New Roman"/>
          <w:color w:val="000000" w:themeColor="text1"/>
          <w:sz w:val="26"/>
          <w:szCs w:val="26"/>
        </w:rPr>
        <w:t>», 2021 г.</w:t>
      </w:r>
    </w:p>
    <w:p w:rsidR="001A7427" w:rsidRPr="006F136B" w:rsidRDefault="001A7427" w:rsidP="001A7427">
      <w:pPr>
        <w:spacing w:after="0" w:line="240" w:lineRule="auto"/>
        <w:jc w:val="both"/>
        <w:rPr>
          <w:rFonts w:ascii="Times New Roman" w:hAnsi="Times New Roman"/>
          <w:sz w:val="26"/>
          <w:szCs w:val="26"/>
          <w:lang w:eastAsia="ru-RU"/>
        </w:rPr>
      </w:pPr>
      <w:r w:rsidRPr="006F136B">
        <w:rPr>
          <w:rFonts w:ascii="Times New Roman" w:hAnsi="Times New Roman"/>
          <w:sz w:val="26"/>
          <w:szCs w:val="26"/>
        </w:rPr>
        <w:t>- рабочей программы воспитания по специальности 22.02.06 Сварочное производство, 2021 г.</w:t>
      </w:r>
    </w:p>
    <w:p w:rsidR="008C7633" w:rsidRPr="001A7427" w:rsidRDefault="008C7633" w:rsidP="001A7427">
      <w:pPr>
        <w:spacing w:after="0" w:line="240" w:lineRule="auto"/>
        <w:jc w:val="both"/>
        <w:rPr>
          <w:rFonts w:ascii="Times New Roman" w:hAnsi="Times New Roman"/>
          <w:b/>
          <w:sz w:val="26"/>
          <w:szCs w:val="26"/>
          <w:u w:val="single"/>
        </w:rPr>
      </w:pPr>
    </w:p>
    <w:p w:rsidR="008C7633" w:rsidRPr="001A7427" w:rsidRDefault="008C7633"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Организация - разработчик: </w:t>
      </w:r>
      <w:r w:rsidRPr="001A7427">
        <w:rPr>
          <w:rFonts w:ascii="Times New Roman" w:hAnsi="Times New Roman"/>
          <w:sz w:val="26"/>
          <w:szCs w:val="26"/>
        </w:rPr>
        <w:t>ГАПОУ «Казанский политехнический колледж»</w:t>
      </w:r>
    </w:p>
    <w:p w:rsidR="008C7633" w:rsidRPr="001A7427" w:rsidRDefault="008C7633" w:rsidP="001A7427">
      <w:pPr>
        <w:spacing w:after="0" w:line="240" w:lineRule="auto"/>
        <w:jc w:val="both"/>
        <w:rPr>
          <w:rFonts w:ascii="Times New Roman" w:hAnsi="Times New Roman"/>
          <w:sz w:val="26"/>
          <w:szCs w:val="26"/>
        </w:rPr>
      </w:pPr>
    </w:p>
    <w:p w:rsidR="008C7633" w:rsidRPr="001A7427" w:rsidRDefault="008C7633"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color w:val="000000"/>
          <w:sz w:val="26"/>
          <w:szCs w:val="26"/>
        </w:rPr>
        <w:t>Разработчик:</w:t>
      </w:r>
      <w:bookmarkStart w:id="2" w:name="_GoBack"/>
      <w:bookmarkEnd w:id="2"/>
      <w:r w:rsidR="00141531" w:rsidRPr="001A7427">
        <w:rPr>
          <w:rFonts w:ascii="Times New Roman" w:hAnsi="Times New Roman"/>
          <w:color w:val="000000"/>
          <w:sz w:val="26"/>
          <w:szCs w:val="26"/>
        </w:rPr>
        <w:t xml:space="preserve">  преподаватель информатики</w:t>
      </w:r>
      <w:r w:rsidRPr="001A7427">
        <w:rPr>
          <w:rFonts w:ascii="Times New Roman" w:hAnsi="Times New Roman"/>
          <w:color w:val="000000"/>
          <w:sz w:val="26"/>
          <w:szCs w:val="26"/>
        </w:rPr>
        <w:t xml:space="preserve"> Солдатова Т.Н.</w:t>
      </w:r>
    </w:p>
    <w:p w:rsidR="008C7633" w:rsidRPr="001A7427" w:rsidRDefault="008C7633" w:rsidP="001A7427">
      <w:pPr>
        <w:spacing w:after="0" w:line="240" w:lineRule="auto"/>
        <w:jc w:val="both"/>
        <w:rPr>
          <w:rFonts w:ascii="Times New Roman" w:hAnsi="Times New Roman"/>
          <w:b/>
          <w:sz w:val="26"/>
          <w:szCs w:val="26"/>
          <w:u w:val="single"/>
        </w:rPr>
      </w:pPr>
    </w:p>
    <w:p w:rsidR="00761E94" w:rsidRPr="001A7427" w:rsidRDefault="00761E94"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1A7427" w:rsidSect="001A7427">
          <w:pgSz w:w="11906" w:h="16838"/>
          <w:pgMar w:top="1134" w:right="851" w:bottom="851" w:left="1134" w:header="708" w:footer="708" w:gutter="0"/>
          <w:cols w:space="708"/>
          <w:docGrid w:linePitch="360"/>
        </w:sectPr>
      </w:pPr>
    </w:p>
    <w:p w:rsidR="00F23F15" w:rsidRPr="001A7427" w:rsidRDefault="00F23F15"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1A7427">
        <w:rPr>
          <w:sz w:val="26"/>
          <w:szCs w:val="26"/>
        </w:rPr>
        <w:lastRenderedPageBreak/>
        <w:t>Содержание.</w:t>
      </w:r>
      <w:bookmarkEnd w:id="0"/>
      <w:bookmarkEnd w:id="1"/>
    </w:p>
    <w:p w:rsidR="00F23F15" w:rsidRPr="001A7427" w:rsidRDefault="00F23F15" w:rsidP="001A742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p>
    <w:sdt>
      <w:sdtPr>
        <w:rPr>
          <w:rFonts w:ascii="Calibri" w:eastAsia="Calibri" w:hAnsi="Calibri"/>
          <w:sz w:val="26"/>
          <w:szCs w:val="26"/>
        </w:rPr>
        <w:id w:val="-2079045848"/>
        <w:docPartObj>
          <w:docPartGallery w:val="Table of Contents"/>
          <w:docPartUnique/>
        </w:docPartObj>
      </w:sdtPr>
      <w:sdtEndPr>
        <w:rPr>
          <w:b/>
          <w:bCs/>
        </w:rPr>
      </w:sdtEndPr>
      <w:sdtContent>
        <w:p w:rsidR="00F23F15" w:rsidRPr="001A7427" w:rsidRDefault="00CD374A" w:rsidP="001A7427">
          <w:pPr>
            <w:pStyle w:val="11"/>
            <w:tabs>
              <w:tab w:val="right" w:leader="dot" w:pos="9062"/>
            </w:tabs>
            <w:spacing w:after="0" w:line="240" w:lineRule="auto"/>
            <w:jc w:val="both"/>
            <w:rPr>
              <w:rFonts w:eastAsiaTheme="minorEastAsia"/>
              <w:noProof/>
              <w:sz w:val="26"/>
              <w:szCs w:val="26"/>
              <w:lang w:eastAsia="ru-RU"/>
            </w:rPr>
          </w:pPr>
          <w:r w:rsidRPr="00CD374A">
            <w:rPr>
              <w:sz w:val="26"/>
              <w:szCs w:val="26"/>
            </w:rPr>
            <w:fldChar w:fldCharType="begin"/>
          </w:r>
          <w:r w:rsidR="00F23F15" w:rsidRPr="001A7427">
            <w:rPr>
              <w:sz w:val="26"/>
              <w:szCs w:val="26"/>
            </w:rPr>
            <w:instrText xml:space="preserve"> TOC \o "1-3" \h \z \u </w:instrText>
          </w:r>
          <w:r w:rsidRPr="00CD374A">
            <w:rPr>
              <w:sz w:val="26"/>
              <w:szCs w:val="26"/>
            </w:rPr>
            <w:fldChar w:fldCharType="separate"/>
          </w:r>
        </w:p>
        <w:p w:rsidR="00F23F15" w:rsidRPr="001A7427" w:rsidRDefault="00CD374A" w:rsidP="001A7427">
          <w:pPr>
            <w:pStyle w:val="11"/>
            <w:tabs>
              <w:tab w:val="right" w:leader="dot" w:pos="9062"/>
            </w:tabs>
            <w:spacing w:after="0" w:line="240" w:lineRule="auto"/>
            <w:jc w:val="both"/>
            <w:rPr>
              <w:rFonts w:eastAsiaTheme="minorEastAsia"/>
              <w:noProof/>
              <w:sz w:val="26"/>
              <w:szCs w:val="26"/>
              <w:lang w:eastAsia="ru-RU"/>
            </w:rPr>
          </w:pPr>
          <w:hyperlink w:anchor="_Toc354667568" w:history="1">
            <w:r w:rsidR="00F23F15" w:rsidRPr="001A7427">
              <w:rPr>
                <w:rStyle w:val="a3"/>
                <w:noProof/>
                <w:sz w:val="26"/>
                <w:szCs w:val="26"/>
              </w:rPr>
              <w:t xml:space="preserve">Пояснительная </w:t>
            </w:r>
            <w:r w:rsidR="002E5D77" w:rsidRPr="001A7427">
              <w:rPr>
                <w:rStyle w:val="a3"/>
                <w:noProof/>
                <w:sz w:val="26"/>
                <w:szCs w:val="26"/>
              </w:rPr>
              <w:t>записка</w:t>
            </w:r>
            <w:r w:rsidR="00F23F15" w:rsidRPr="001A7427">
              <w:rPr>
                <w:noProof/>
                <w:webHidden/>
                <w:sz w:val="26"/>
                <w:szCs w:val="26"/>
              </w:rPr>
              <w:tab/>
            </w:r>
          </w:hyperlink>
        </w:p>
        <w:p w:rsidR="00F23F15" w:rsidRPr="001A7427" w:rsidRDefault="00CD374A" w:rsidP="001A7427">
          <w:pPr>
            <w:pStyle w:val="11"/>
            <w:tabs>
              <w:tab w:val="right" w:leader="dot" w:pos="9062"/>
            </w:tabs>
            <w:spacing w:after="0" w:line="240" w:lineRule="auto"/>
            <w:jc w:val="both"/>
            <w:rPr>
              <w:rFonts w:eastAsiaTheme="minorEastAsia"/>
              <w:noProof/>
              <w:sz w:val="26"/>
              <w:szCs w:val="26"/>
              <w:lang w:eastAsia="ru-RU"/>
            </w:rPr>
          </w:pPr>
          <w:hyperlink w:anchor="_Toc354667569" w:history="1">
            <w:r w:rsidR="00F23F15" w:rsidRPr="001A7427">
              <w:rPr>
                <w:rStyle w:val="a3"/>
                <w:noProof/>
                <w:sz w:val="26"/>
                <w:szCs w:val="26"/>
              </w:rPr>
              <w:t>Введение</w:t>
            </w:r>
            <w:r w:rsidR="00F23F15" w:rsidRPr="001A7427">
              <w:rPr>
                <w:noProof/>
                <w:webHidden/>
                <w:sz w:val="26"/>
                <w:szCs w:val="26"/>
              </w:rPr>
              <w:tab/>
            </w:r>
          </w:hyperlink>
        </w:p>
        <w:p w:rsidR="00F23F15" w:rsidRPr="001A7427" w:rsidRDefault="00CD374A" w:rsidP="001A7427">
          <w:pPr>
            <w:pStyle w:val="11"/>
            <w:tabs>
              <w:tab w:val="right" w:leader="dot" w:pos="9062"/>
            </w:tabs>
            <w:spacing w:after="0" w:line="240" w:lineRule="auto"/>
            <w:jc w:val="both"/>
            <w:rPr>
              <w:rFonts w:eastAsiaTheme="minorEastAsia"/>
              <w:noProof/>
              <w:sz w:val="26"/>
              <w:szCs w:val="26"/>
              <w:lang w:eastAsia="ru-RU"/>
            </w:rPr>
          </w:pPr>
          <w:hyperlink w:anchor="_Toc354667570" w:history="1">
            <w:r w:rsidR="00F23F15" w:rsidRPr="001A7427">
              <w:rPr>
                <w:rStyle w:val="a3"/>
                <w:noProof/>
                <w:sz w:val="26"/>
                <w:szCs w:val="26"/>
              </w:rPr>
              <w:t>Методические рекомендации по работе  с литературой</w:t>
            </w:r>
            <w:r w:rsidR="00F23F15" w:rsidRPr="001A7427">
              <w:rPr>
                <w:noProof/>
                <w:webHidden/>
                <w:sz w:val="26"/>
                <w:szCs w:val="26"/>
              </w:rPr>
              <w:tab/>
            </w:r>
          </w:hyperlink>
        </w:p>
        <w:p w:rsidR="00F23F15" w:rsidRPr="001A7427" w:rsidRDefault="00CD374A" w:rsidP="001A7427">
          <w:pPr>
            <w:pStyle w:val="11"/>
            <w:tabs>
              <w:tab w:val="right" w:leader="dot" w:pos="9062"/>
            </w:tabs>
            <w:spacing w:after="0" w:line="240" w:lineRule="auto"/>
            <w:jc w:val="both"/>
            <w:rPr>
              <w:rFonts w:eastAsiaTheme="minorEastAsia"/>
              <w:noProof/>
              <w:sz w:val="26"/>
              <w:szCs w:val="26"/>
              <w:lang w:eastAsia="ru-RU"/>
            </w:rPr>
          </w:pPr>
          <w:hyperlink w:anchor="_Toc354667571" w:history="1">
            <w:r w:rsidR="00F23F15" w:rsidRPr="001A7427">
              <w:rPr>
                <w:rStyle w:val="a3"/>
                <w:noProof/>
                <w:sz w:val="26"/>
                <w:szCs w:val="26"/>
              </w:rPr>
              <w:t>Методические   рекомендации  по составлению конспектов</w:t>
            </w:r>
            <w:r w:rsidR="00F23F15" w:rsidRPr="001A7427">
              <w:rPr>
                <w:noProof/>
                <w:webHidden/>
                <w:sz w:val="26"/>
                <w:szCs w:val="26"/>
              </w:rPr>
              <w:tab/>
            </w:r>
          </w:hyperlink>
        </w:p>
        <w:p w:rsidR="00F23F15" w:rsidRPr="001A7427" w:rsidRDefault="00CD374A" w:rsidP="001A7427">
          <w:pPr>
            <w:pStyle w:val="31"/>
            <w:spacing w:line="240" w:lineRule="auto"/>
            <w:jc w:val="both"/>
            <w:rPr>
              <w:rFonts w:eastAsiaTheme="minorEastAsia"/>
              <w:noProof/>
              <w:sz w:val="26"/>
              <w:szCs w:val="26"/>
            </w:rPr>
          </w:pPr>
          <w:hyperlink w:anchor="_Toc354667572" w:history="1">
            <w:r w:rsidR="00F23F15" w:rsidRPr="001A7427">
              <w:rPr>
                <w:rStyle w:val="a3"/>
                <w:noProof/>
                <w:sz w:val="26"/>
                <w:szCs w:val="26"/>
              </w:rPr>
              <w:t>Методические рекомендации по подготовке доклада…………………………………….</w:t>
            </w:r>
          </w:hyperlink>
        </w:p>
        <w:p w:rsidR="00F23F15" w:rsidRPr="001A7427" w:rsidRDefault="00CD374A" w:rsidP="001A7427">
          <w:pPr>
            <w:pStyle w:val="31"/>
            <w:spacing w:line="240" w:lineRule="auto"/>
            <w:jc w:val="both"/>
            <w:rPr>
              <w:rFonts w:eastAsiaTheme="minorEastAsia"/>
              <w:noProof/>
              <w:sz w:val="26"/>
              <w:szCs w:val="26"/>
            </w:rPr>
          </w:pPr>
          <w:hyperlink w:anchor="_Toc354667573" w:history="1">
            <w:r w:rsidR="00F23F15" w:rsidRPr="001A7427">
              <w:rPr>
                <w:rStyle w:val="a3"/>
                <w:noProof/>
                <w:sz w:val="26"/>
                <w:szCs w:val="26"/>
              </w:rPr>
              <w:t>Методические рекомендации по подготовке сообщения…………………………………</w:t>
            </w:r>
          </w:hyperlink>
        </w:p>
        <w:p w:rsidR="00F23F15" w:rsidRPr="001A7427" w:rsidRDefault="00CD374A" w:rsidP="001A7427">
          <w:pPr>
            <w:pStyle w:val="31"/>
            <w:spacing w:line="240" w:lineRule="auto"/>
            <w:jc w:val="both"/>
            <w:rPr>
              <w:rFonts w:eastAsiaTheme="minorEastAsia"/>
              <w:noProof/>
              <w:sz w:val="26"/>
              <w:szCs w:val="26"/>
            </w:rPr>
          </w:pPr>
          <w:hyperlink w:anchor="_Toc354667574" w:history="1">
            <w:r w:rsidR="00F23F15" w:rsidRPr="001A7427">
              <w:rPr>
                <w:rStyle w:val="a3"/>
                <w:noProof/>
                <w:sz w:val="26"/>
                <w:szCs w:val="26"/>
              </w:rPr>
              <w:t>Методические рекомендации по выполнению реферата…………………………………</w:t>
            </w:r>
          </w:hyperlink>
        </w:p>
        <w:p w:rsidR="00F23F15" w:rsidRPr="001A7427" w:rsidRDefault="00CD374A" w:rsidP="001A7427">
          <w:pPr>
            <w:pStyle w:val="31"/>
            <w:spacing w:line="240" w:lineRule="auto"/>
            <w:jc w:val="both"/>
            <w:rPr>
              <w:noProof/>
              <w:sz w:val="26"/>
              <w:szCs w:val="26"/>
            </w:rPr>
          </w:pPr>
          <w:hyperlink w:anchor="_Toc354667575" w:history="1">
            <w:r w:rsidR="00F23F15" w:rsidRPr="001A7427">
              <w:rPr>
                <w:rStyle w:val="a3"/>
                <w:noProof/>
                <w:sz w:val="26"/>
                <w:szCs w:val="26"/>
              </w:rPr>
              <w:t>Методические рекомендации по подготовке презентации……………………………….</w:t>
            </w:r>
          </w:hyperlink>
        </w:p>
        <w:p w:rsidR="00F23F15" w:rsidRPr="001A7427" w:rsidRDefault="00CD374A" w:rsidP="001A7427">
          <w:pPr>
            <w:pStyle w:val="31"/>
            <w:spacing w:line="240" w:lineRule="auto"/>
            <w:jc w:val="both"/>
            <w:rPr>
              <w:rFonts w:eastAsiaTheme="minorEastAsia"/>
              <w:noProof/>
              <w:sz w:val="26"/>
              <w:szCs w:val="26"/>
            </w:rPr>
          </w:pPr>
          <w:hyperlink w:anchor="_Toc354667576" w:history="1">
            <w:r w:rsidR="00F23F15" w:rsidRPr="001A7427">
              <w:rPr>
                <w:rStyle w:val="a3"/>
                <w:noProof/>
                <w:sz w:val="26"/>
                <w:szCs w:val="26"/>
              </w:rPr>
              <w:t>Тематика и задания  самостоятельной работы…………………………………………….</w:t>
            </w:r>
          </w:hyperlink>
        </w:p>
        <w:p w:rsidR="00E87D8F" w:rsidRPr="001A7427" w:rsidRDefault="00CD374A"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fldChar w:fldCharType="end"/>
          </w:r>
        </w:p>
      </w:sdtContent>
    </w:sdt>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F23F15" w:rsidRPr="001A7427" w:rsidRDefault="00F23F15" w:rsidP="001A7427">
      <w:pPr>
        <w:spacing w:after="0" w:line="240" w:lineRule="auto"/>
        <w:jc w:val="both"/>
        <w:rPr>
          <w:rFonts w:ascii="Times New Roman" w:hAnsi="Times New Roman"/>
          <w:b/>
          <w:bCs/>
          <w:sz w:val="26"/>
          <w:szCs w:val="26"/>
        </w:rPr>
      </w:pPr>
    </w:p>
    <w:p w:rsidR="00296E63" w:rsidRPr="001A7427" w:rsidRDefault="00296E63" w:rsidP="001A7427">
      <w:pPr>
        <w:spacing w:after="0" w:line="240" w:lineRule="auto"/>
        <w:jc w:val="both"/>
        <w:rPr>
          <w:rFonts w:ascii="Times New Roman" w:hAnsi="Times New Roman"/>
          <w:b/>
          <w:bCs/>
          <w:sz w:val="26"/>
          <w:szCs w:val="26"/>
        </w:rPr>
      </w:pPr>
    </w:p>
    <w:p w:rsidR="003269C8" w:rsidRDefault="003269C8"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Default="001A7427" w:rsidP="001A7427">
      <w:pPr>
        <w:spacing w:after="0" w:line="240" w:lineRule="auto"/>
        <w:jc w:val="both"/>
        <w:rPr>
          <w:rFonts w:ascii="Times New Roman" w:hAnsi="Times New Roman"/>
          <w:b/>
          <w:bCs/>
          <w:sz w:val="26"/>
          <w:szCs w:val="26"/>
        </w:rPr>
      </w:pPr>
    </w:p>
    <w:p w:rsidR="001A7427" w:rsidRPr="001A7427" w:rsidRDefault="001A7427" w:rsidP="001A7427">
      <w:pPr>
        <w:spacing w:after="0" w:line="240" w:lineRule="auto"/>
        <w:jc w:val="both"/>
        <w:rPr>
          <w:rFonts w:ascii="Times New Roman" w:hAnsi="Times New Roman"/>
          <w:b/>
          <w:bCs/>
          <w:sz w:val="26"/>
          <w:szCs w:val="26"/>
        </w:rPr>
      </w:pPr>
    </w:p>
    <w:p w:rsidR="00F23F15" w:rsidRPr="001A7427" w:rsidRDefault="00F23F15" w:rsidP="001A7427">
      <w:pPr>
        <w:pStyle w:val="a6"/>
        <w:numPr>
          <w:ilvl w:val="0"/>
          <w:numId w:val="1"/>
        </w:numPr>
        <w:tabs>
          <w:tab w:val="left" w:pos="284"/>
          <w:tab w:val="left" w:pos="851"/>
        </w:tabs>
        <w:ind w:left="0" w:firstLine="0"/>
        <w:rPr>
          <w:b/>
          <w:sz w:val="26"/>
          <w:szCs w:val="26"/>
        </w:rPr>
      </w:pPr>
      <w:r w:rsidRPr="001A7427">
        <w:rPr>
          <w:b/>
          <w:sz w:val="26"/>
          <w:szCs w:val="26"/>
        </w:rPr>
        <w:lastRenderedPageBreak/>
        <w:t>Пояснительная записка</w:t>
      </w:r>
    </w:p>
    <w:p w:rsidR="006842BC" w:rsidRPr="001A7427" w:rsidRDefault="006842BC" w:rsidP="001A7427">
      <w:pPr>
        <w:pStyle w:val="a6"/>
        <w:tabs>
          <w:tab w:val="left" w:pos="284"/>
          <w:tab w:val="left" w:pos="851"/>
        </w:tabs>
        <w:ind w:left="0" w:firstLine="0"/>
        <w:rPr>
          <w:b/>
          <w:sz w:val="26"/>
          <w:szCs w:val="26"/>
        </w:rPr>
      </w:pPr>
    </w:p>
    <w:p w:rsidR="006842BC" w:rsidRPr="001A7427" w:rsidRDefault="00F23F15" w:rsidP="001A7427">
      <w:pPr>
        <w:spacing w:after="0" w:line="240" w:lineRule="auto"/>
        <w:ind w:firstLine="708"/>
        <w:jc w:val="both"/>
        <w:rPr>
          <w:rFonts w:ascii="Times New Roman" w:hAnsi="Times New Roman"/>
          <w:bCs/>
          <w:sz w:val="26"/>
          <w:szCs w:val="26"/>
        </w:rPr>
      </w:pPr>
      <w:r w:rsidRPr="001A7427">
        <w:rPr>
          <w:rFonts w:ascii="Times New Roman" w:hAnsi="Times New Roman"/>
          <w:sz w:val="26"/>
          <w:szCs w:val="26"/>
        </w:rPr>
        <w:t xml:space="preserve">Методические рекомендации по выполнению внеаудиторной самостоятельной работы по   дисциплине  </w:t>
      </w:r>
      <w:r w:rsidR="008C7633" w:rsidRPr="001A7427">
        <w:rPr>
          <w:rFonts w:ascii="Times New Roman" w:hAnsi="Times New Roman"/>
          <w:b/>
          <w:sz w:val="26"/>
          <w:szCs w:val="26"/>
        </w:rPr>
        <w:t xml:space="preserve">ОУД.09 Информатика </w:t>
      </w:r>
      <w:r w:rsidRPr="001A7427">
        <w:rPr>
          <w:rFonts w:ascii="Times New Roman" w:hAnsi="Times New Roman"/>
          <w:sz w:val="26"/>
          <w:szCs w:val="26"/>
        </w:rPr>
        <w:t xml:space="preserve">разработаны с целью </w:t>
      </w:r>
      <w:r w:rsidRPr="001A7427">
        <w:rPr>
          <w:rFonts w:ascii="Times New Roman" w:hAnsi="Times New Roman"/>
          <w:bCs/>
          <w:sz w:val="26"/>
          <w:szCs w:val="26"/>
        </w:rPr>
        <w:t xml:space="preserve">формирования у </w:t>
      </w:r>
      <w:r w:rsidRPr="001A7427">
        <w:rPr>
          <w:rFonts w:ascii="Times New Roman" w:hAnsi="Times New Roman"/>
          <w:sz w:val="26"/>
          <w:szCs w:val="26"/>
        </w:rPr>
        <w:t>обучающихся</w:t>
      </w:r>
      <w:r w:rsidRPr="001A7427">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3E7DCB" w:rsidRPr="001A7427" w:rsidRDefault="008257F5"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Для допуска к дифференцированному зачёту необходимо выполнение 70% занятий (4 из 7).</w:t>
      </w:r>
    </w:p>
    <w:p w:rsidR="003E7DCB" w:rsidRPr="001A7427" w:rsidRDefault="003E7DCB" w:rsidP="001A7427">
      <w:pPr>
        <w:spacing w:after="0" w:line="240" w:lineRule="auto"/>
        <w:ind w:firstLine="708"/>
        <w:jc w:val="both"/>
        <w:rPr>
          <w:rFonts w:ascii="Times New Roman" w:hAnsi="Times New Roman"/>
          <w:sz w:val="26"/>
          <w:szCs w:val="26"/>
        </w:rPr>
      </w:pPr>
      <w:r w:rsidRPr="001A7427">
        <w:rPr>
          <w:rFonts w:ascii="Times New Roman" w:hAnsi="Times New Roman"/>
          <w:sz w:val="26"/>
          <w:szCs w:val="26"/>
        </w:rPr>
        <w:t xml:space="preserve">Выполнение самостоятельных работ </w:t>
      </w:r>
      <w:proofErr w:type="gramStart"/>
      <w:r w:rsidRPr="001A7427">
        <w:rPr>
          <w:rFonts w:ascii="Times New Roman" w:hAnsi="Times New Roman"/>
          <w:sz w:val="26"/>
          <w:szCs w:val="26"/>
        </w:rPr>
        <w:t>обучающимся</w:t>
      </w:r>
      <w:proofErr w:type="gramEnd"/>
      <w:r w:rsidRPr="001A7427">
        <w:rPr>
          <w:rFonts w:ascii="Times New Roman" w:hAnsi="Times New Roman"/>
          <w:sz w:val="26"/>
          <w:szCs w:val="26"/>
        </w:rPr>
        <w:t xml:space="preserve"> способствует  овладению следующих результатов:</w:t>
      </w:r>
    </w:p>
    <w:p w:rsidR="003E7DCB" w:rsidRPr="001A7427" w:rsidRDefault="003E7DCB" w:rsidP="001A7427">
      <w:pPr>
        <w:spacing w:after="0" w:line="240" w:lineRule="auto"/>
        <w:jc w:val="both"/>
        <w:rPr>
          <w:rFonts w:ascii="Times New Roman" w:hAnsi="Times New Roman"/>
          <w:sz w:val="26"/>
          <w:szCs w:val="26"/>
        </w:rPr>
      </w:pPr>
      <w:r w:rsidRPr="001A7427">
        <w:rPr>
          <w:rFonts w:ascii="Times New Roman" w:hAnsi="Times New Roman"/>
          <w:b/>
          <w:i/>
          <w:sz w:val="26"/>
          <w:szCs w:val="26"/>
        </w:rPr>
        <w:t>•личностных</w:t>
      </w:r>
      <w:r w:rsidRPr="001A7427">
        <w:rPr>
          <w:rFonts w:ascii="Times New Roman" w:hAnsi="Times New Roman"/>
          <w:sz w:val="26"/>
          <w:szCs w:val="26"/>
        </w:rPr>
        <w:t>:</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чувство гордости и уважения к истории развития и достижениям отечественной информатики в мировой индустрии информационных технологий;</w:t>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осознание своего места в информационном обществе; </w:t>
      </w:r>
      <w:r w:rsidRPr="001A7427">
        <w:rPr>
          <w:rFonts w:ascii="Times New Roman" w:hAnsi="Times New Roman"/>
          <w:sz w:val="26"/>
          <w:szCs w:val="26"/>
        </w:rPr>
        <w:tab/>
      </w:r>
    </w:p>
    <w:p w:rsidR="003E7DCB" w:rsidRPr="001A7427" w:rsidRDefault="003E7DCB" w:rsidP="001A7427">
      <w:pPr>
        <w:numPr>
          <w:ilvl w:val="0"/>
          <w:numId w:val="18"/>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умение выбирать грамотное поведение при использовании разнообразных  средств информационно-коммуникационных </w:t>
      </w:r>
      <w:proofErr w:type="gramStart"/>
      <w:r w:rsidRPr="001A7427">
        <w:rPr>
          <w:rFonts w:ascii="Times New Roman" w:hAnsi="Times New Roman"/>
          <w:sz w:val="26"/>
          <w:szCs w:val="26"/>
        </w:rPr>
        <w:t>технологий</w:t>
      </w:r>
      <w:proofErr w:type="gramEnd"/>
      <w:r w:rsidRPr="001A7427">
        <w:rPr>
          <w:rFonts w:ascii="Times New Roman" w:hAnsi="Times New Roman"/>
          <w:sz w:val="26"/>
          <w:szCs w:val="26"/>
        </w:rPr>
        <w:t xml:space="preserve"> как в профессиональной деятельности, так и в быту;</w:t>
      </w:r>
    </w:p>
    <w:p w:rsidR="003E7DCB" w:rsidRPr="001A7427" w:rsidRDefault="003E7DCB" w:rsidP="001A7427">
      <w:pPr>
        <w:numPr>
          <w:ilvl w:val="0"/>
          <w:numId w:val="19"/>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w:t>
      </w:r>
      <w:proofErr w:type="spellStart"/>
      <w:r w:rsidRPr="001A7427">
        <w:rPr>
          <w:rFonts w:ascii="Times New Roman" w:hAnsi="Times New Roman"/>
          <w:b/>
          <w:i/>
          <w:sz w:val="26"/>
          <w:szCs w:val="26"/>
        </w:rPr>
        <w:t>метапредметных</w:t>
      </w:r>
      <w:proofErr w:type="spellEnd"/>
      <w:r w:rsidRPr="001A7427">
        <w:rPr>
          <w:rFonts w:ascii="Times New Roman" w:hAnsi="Times New Roman"/>
          <w:b/>
          <w:i/>
          <w:sz w:val="26"/>
          <w:szCs w:val="26"/>
        </w:rPr>
        <w:t>:</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определять цели, составлять планы деятельности и определять средства, необходимые для их реализации;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использование различных информационных объектов, с которыми </w:t>
      </w:r>
      <w:proofErr w:type="spellStart"/>
      <w:r w:rsidRPr="001A7427">
        <w:rPr>
          <w:rFonts w:ascii="Times New Roman" w:hAnsi="Times New Roman"/>
          <w:sz w:val="26"/>
          <w:szCs w:val="26"/>
        </w:rPr>
        <w:t>возникаетнеобходимость</w:t>
      </w:r>
      <w:proofErr w:type="spellEnd"/>
      <w:r w:rsidRPr="001A7427">
        <w:rPr>
          <w:rFonts w:ascii="Times New Roman" w:hAnsi="Times New Roman"/>
          <w:sz w:val="26"/>
          <w:szCs w:val="26"/>
        </w:rPr>
        <w:t xml:space="preserve"> сталкиваться в профессиональной сфере в изучении явлений и процессов;</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умение анализировать и представлять информацию, данную в электронных форматах на компьютере в различных видах;</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lastRenderedPageBreak/>
        <w:t>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E7DCB" w:rsidRPr="001A7427" w:rsidRDefault="003E7DCB" w:rsidP="001A7427">
      <w:pPr>
        <w:numPr>
          <w:ilvl w:val="0"/>
          <w:numId w:val="20"/>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умение публично представлять результаты собственного исследования, </w:t>
      </w:r>
      <w:proofErr w:type="spellStart"/>
      <w:r w:rsidRPr="001A7427">
        <w:rPr>
          <w:rFonts w:ascii="Times New Roman" w:hAnsi="Times New Roman"/>
          <w:sz w:val="26"/>
          <w:szCs w:val="26"/>
        </w:rPr>
        <w:t>вестидискуссии</w:t>
      </w:r>
      <w:proofErr w:type="spellEnd"/>
      <w:r w:rsidRPr="001A7427">
        <w:rPr>
          <w:rFonts w:ascii="Times New Roman" w:hAnsi="Times New Roman"/>
          <w:sz w:val="26"/>
          <w:szCs w:val="26"/>
        </w:rPr>
        <w:t>, доступно и гармонично сочетая содержание и формы представляемой информации средствами информационных и коммуникационных технологий;</w:t>
      </w:r>
    </w:p>
    <w:p w:rsidR="003E7DCB" w:rsidRPr="001A7427" w:rsidRDefault="003E7DCB" w:rsidP="001A7427">
      <w:pPr>
        <w:spacing w:after="0" w:line="240" w:lineRule="auto"/>
        <w:jc w:val="both"/>
        <w:rPr>
          <w:rFonts w:ascii="Times New Roman" w:hAnsi="Times New Roman"/>
          <w:b/>
          <w:i/>
          <w:sz w:val="26"/>
          <w:szCs w:val="26"/>
        </w:rPr>
      </w:pPr>
      <w:r w:rsidRPr="001A7427">
        <w:rPr>
          <w:rFonts w:ascii="Times New Roman" w:hAnsi="Times New Roman"/>
          <w:b/>
          <w:i/>
          <w:sz w:val="26"/>
          <w:szCs w:val="26"/>
        </w:rPr>
        <w:t>предметных: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представлений о роли информации и информационных процессов в окружающем мире;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использование готовых прикладных компьютерных программ по профилю  подготовки;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способами представления, хранения и обработки данных на компьютере;</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компьютерными средствами представления и анализа данных в  электронных таблицах;</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представлений о базах данных и простейших средствах управления ими;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представлений о </w:t>
      </w:r>
      <w:proofErr w:type="spellStart"/>
      <w:r w:rsidRPr="001A7427">
        <w:rPr>
          <w:rFonts w:ascii="Times New Roman" w:hAnsi="Times New Roman"/>
          <w:sz w:val="26"/>
          <w:szCs w:val="26"/>
        </w:rPr>
        <w:t>компьютерно-математических</w:t>
      </w:r>
      <w:proofErr w:type="spellEnd"/>
      <w:r w:rsidRPr="001A7427">
        <w:rPr>
          <w:rFonts w:ascii="Times New Roman" w:hAnsi="Times New Roman"/>
          <w:sz w:val="26"/>
          <w:szCs w:val="26"/>
        </w:rPr>
        <w:t xml:space="preserve"> моделях и необходимости анализа соответствия модели и моделируемого объекта (процесса);</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proofErr w:type="spellStart"/>
      <w:r w:rsidRPr="001A7427">
        <w:rPr>
          <w:rFonts w:ascii="Times New Roman" w:hAnsi="Times New Roman"/>
          <w:sz w:val="26"/>
          <w:szCs w:val="26"/>
        </w:rPr>
        <w:t>сформированность</w:t>
      </w:r>
      <w:proofErr w:type="spellEnd"/>
      <w:r w:rsidRPr="001A7427">
        <w:rPr>
          <w:rFonts w:ascii="Times New Roman" w:hAnsi="Times New Roman"/>
          <w:sz w:val="26"/>
          <w:szCs w:val="26"/>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понимание основ правовых аспектов использования компьютерных программ  и прав доступа к глобальным информационным сервисам;</w:t>
      </w:r>
    </w:p>
    <w:p w:rsidR="003E7DCB" w:rsidRPr="001A7427" w:rsidRDefault="003E7DCB" w:rsidP="001A7427">
      <w:pPr>
        <w:numPr>
          <w:ilvl w:val="0"/>
          <w:numId w:val="21"/>
        </w:numPr>
        <w:suppressAutoHyphen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F436A4" w:rsidRPr="00F436A4" w:rsidRDefault="00F436A4" w:rsidP="00F436A4">
      <w:pPr>
        <w:shd w:val="clear" w:color="auto" w:fill="FFFFFF"/>
        <w:spacing w:after="0" w:line="240" w:lineRule="auto"/>
        <w:ind w:firstLine="708"/>
        <w:rPr>
          <w:rFonts w:ascii="Times New Roman" w:eastAsia="Times New Roman" w:hAnsi="Times New Roman"/>
          <w:sz w:val="26"/>
          <w:szCs w:val="26"/>
        </w:rPr>
      </w:pPr>
      <w:r w:rsidRPr="00F436A4">
        <w:rPr>
          <w:rFonts w:ascii="Times New Roman" w:hAnsi="Times New Roman"/>
          <w:sz w:val="26"/>
          <w:szCs w:val="26"/>
        </w:rPr>
        <w:t xml:space="preserve">Выполнение заданий </w:t>
      </w:r>
      <w:proofErr w:type="gramStart"/>
      <w:r w:rsidRPr="00F436A4">
        <w:rPr>
          <w:rFonts w:ascii="Times New Roman" w:hAnsi="Times New Roman"/>
          <w:sz w:val="26"/>
          <w:szCs w:val="26"/>
        </w:rPr>
        <w:t>обучающимся</w:t>
      </w:r>
      <w:proofErr w:type="gramEnd"/>
      <w:r w:rsidRPr="00F436A4">
        <w:rPr>
          <w:rFonts w:ascii="Times New Roman" w:hAnsi="Times New Roman"/>
          <w:sz w:val="26"/>
          <w:szCs w:val="26"/>
        </w:rPr>
        <w:t xml:space="preserve"> способствует  овладению следующими </w:t>
      </w:r>
      <w:r w:rsidRPr="00F436A4">
        <w:rPr>
          <w:rFonts w:ascii="Times New Roman" w:hAnsi="Times New Roman"/>
          <w:bCs/>
          <w:iCs/>
          <w:sz w:val="26"/>
          <w:szCs w:val="26"/>
        </w:rPr>
        <w:t xml:space="preserve">общими компетенциями, </w:t>
      </w:r>
      <w:r w:rsidRPr="00F436A4">
        <w:rPr>
          <w:rFonts w:ascii="Times New Roman" w:eastAsia="Times New Roman" w:hAnsi="Times New Roman"/>
          <w:sz w:val="26"/>
          <w:szCs w:val="26"/>
        </w:rPr>
        <w:t>личностными результатами в соответствии с рабочей программой воспитания:</w:t>
      </w:r>
    </w:p>
    <w:p w:rsidR="003E7DCB" w:rsidRPr="001A7427" w:rsidRDefault="003E7DCB" w:rsidP="001A7427">
      <w:pPr>
        <w:spacing w:after="0" w:line="240" w:lineRule="auto"/>
        <w:jc w:val="both"/>
        <w:rPr>
          <w:rFonts w:ascii="Times New Roman" w:hAnsi="Times New Roman"/>
          <w:sz w:val="26"/>
          <w:szCs w:val="26"/>
        </w:rPr>
      </w:pPr>
    </w:p>
    <w:tbl>
      <w:tblPr>
        <w:tblpPr w:leftFromText="180" w:rightFromText="180" w:vertAnchor="text" w:tblpX="41" w:tblpY="1"/>
        <w:tblOverlap w:val="never"/>
        <w:tblW w:w="10031" w:type="dxa"/>
        <w:tblLayout w:type="fixed"/>
        <w:tblLook w:val="0000"/>
      </w:tblPr>
      <w:tblGrid>
        <w:gridCol w:w="959"/>
        <w:gridCol w:w="9072"/>
      </w:tblGrid>
      <w:tr w:rsidR="00F23F15" w:rsidRPr="001A7427" w:rsidTr="00F436A4">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Код</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F23F15" w:rsidP="00F436A4">
            <w:pPr>
              <w:spacing w:after="0" w:line="240" w:lineRule="auto"/>
              <w:jc w:val="both"/>
              <w:rPr>
                <w:rFonts w:ascii="Times New Roman" w:hAnsi="Times New Roman"/>
                <w:b/>
                <w:bCs/>
                <w:sz w:val="26"/>
                <w:szCs w:val="26"/>
              </w:rPr>
            </w:pPr>
            <w:r w:rsidRPr="001A7427">
              <w:rPr>
                <w:rFonts w:ascii="Times New Roman" w:hAnsi="Times New Roman"/>
                <w:b/>
                <w:bCs/>
                <w:sz w:val="26"/>
                <w:szCs w:val="26"/>
              </w:rPr>
              <w:t>Наименование результата обучения</w:t>
            </w:r>
          </w:p>
        </w:tc>
      </w:tr>
      <w:tr w:rsidR="00F23F15" w:rsidRPr="001A7427" w:rsidTr="00F436A4">
        <w:trPr>
          <w:trHeight w:val="26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 1.</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rsidR="00F23F15" w:rsidRPr="001A7427" w:rsidTr="00F436A4">
        <w:trPr>
          <w:trHeight w:val="353"/>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ОК-2.</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23F15" w:rsidRPr="001A7427" w:rsidTr="00F436A4">
        <w:trPr>
          <w:trHeight w:val="402"/>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ОК-3.</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Принимать решения в стандартных и нестандартных ситуациях и нести за них ответственность.</w:t>
            </w:r>
          </w:p>
        </w:tc>
      </w:tr>
      <w:tr w:rsidR="00F23F15" w:rsidRPr="001A7427" w:rsidTr="00F436A4">
        <w:trPr>
          <w:trHeight w:val="408"/>
        </w:trPr>
        <w:tc>
          <w:tcPr>
            <w:tcW w:w="959" w:type="dxa"/>
            <w:tcBorders>
              <w:top w:val="single" w:sz="8" w:space="0" w:color="000000"/>
              <w:left w:val="single" w:sz="8" w:space="0" w:color="000000"/>
              <w:bottom w:val="single" w:sz="8" w:space="0" w:color="000000"/>
              <w:right w:val="single" w:sz="2" w:space="0" w:color="000000"/>
            </w:tcBorders>
            <w:vAlign w:val="center"/>
          </w:tcPr>
          <w:p w:rsidR="00F23F15" w:rsidRPr="001A7427" w:rsidRDefault="00BE7892" w:rsidP="00F436A4">
            <w:pPr>
              <w:spacing w:after="0" w:line="240" w:lineRule="auto"/>
              <w:jc w:val="both"/>
              <w:rPr>
                <w:rFonts w:ascii="Times New Roman" w:hAnsi="Times New Roman"/>
                <w:b/>
                <w:bCs/>
                <w:sz w:val="26"/>
                <w:szCs w:val="26"/>
              </w:rPr>
            </w:pPr>
            <w:r w:rsidRPr="001A7427">
              <w:rPr>
                <w:rFonts w:ascii="Times New Roman" w:hAnsi="Times New Roman"/>
                <w:sz w:val="26"/>
                <w:szCs w:val="26"/>
              </w:rPr>
              <w:t>ОК-4.</w:t>
            </w:r>
          </w:p>
        </w:tc>
        <w:tc>
          <w:tcPr>
            <w:tcW w:w="9072" w:type="dxa"/>
            <w:tcBorders>
              <w:top w:val="single" w:sz="8" w:space="0" w:color="000000"/>
              <w:left w:val="single" w:sz="2" w:space="0" w:color="000000"/>
              <w:bottom w:val="single" w:sz="8" w:space="0" w:color="000000"/>
              <w:right w:val="single" w:sz="8" w:space="0" w:color="000000"/>
            </w:tcBorders>
            <w:vAlign w:val="center"/>
          </w:tcPr>
          <w:p w:rsidR="00F23F15" w:rsidRPr="001A7427"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w:t>
            </w:r>
            <w:r w:rsidRPr="001A7427">
              <w:rPr>
                <w:rFonts w:ascii="Times New Roman" w:hAnsi="Times New Roman"/>
                <w:sz w:val="26"/>
                <w:szCs w:val="26"/>
              </w:rPr>
              <w:lastRenderedPageBreak/>
              <w:t>личностного развития.</w:t>
            </w:r>
          </w:p>
        </w:tc>
      </w:tr>
      <w:tr w:rsidR="00F23F15" w:rsidRPr="001A7427" w:rsidTr="00F436A4">
        <w:tc>
          <w:tcPr>
            <w:tcW w:w="959" w:type="dxa"/>
            <w:tcBorders>
              <w:top w:val="single" w:sz="8"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ОК- 5</w:t>
            </w:r>
          </w:p>
        </w:tc>
        <w:tc>
          <w:tcPr>
            <w:tcW w:w="9072" w:type="dxa"/>
            <w:tcBorders>
              <w:top w:val="single" w:sz="8" w:space="0" w:color="000000"/>
              <w:left w:val="single" w:sz="2" w:space="0" w:color="000000"/>
              <w:bottom w:val="single" w:sz="2" w:space="0" w:color="000000"/>
              <w:right w:val="single" w:sz="8" w:space="0" w:color="000000"/>
            </w:tcBorders>
          </w:tcPr>
          <w:p w:rsidR="00F23F15" w:rsidRPr="00F436A4" w:rsidRDefault="00BE7892" w:rsidP="00F43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6"/>
                <w:szCs w:val="26"/>
                <w:lang w:eastAsia="ru-RU"/>
              </w:rPr>
            </w:pPr>
            <w:r w:rsidRPr="001A7427">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ОК- 6.</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Работать в коллективе и в команде, эффективно общаться с коллегами, руководством, потребителями.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BE7892"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ОК- 7</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BE7892"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Брать на себя ответственность за работу членов команды (подчиненных), за результат выполнения заданий.</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ОК- 8</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23F15" w:rsidRPr="001A7427" w:rsidTr="00F436A4">
        <w:tc>
          <w:tcPr>
            <w:tcW w:w="959" w:type="dxa"/>
            <w:tcBorders>
              <w:top w:val="single" w:sz="2" w:space="0" w:color="000000"/>
              <w:left w:val="single" w:sz="8" w:space="0" w:color="000000"/>
              <w:bottom w:val="single" w:sz="2" w:space="0" w:color="000000"/>
              <w:right w:val="single" w:sz="2" w:space="0" w:color="000000"/>
            </w:tcBorders>
          </w:tcPr>
          <w:p w:rsidR="00F23F15" w:rsidRPr="001A7427" w:rsidRDefault="0093190A" w:rsidP="00F436A4">
            <w:pPr>
              <w:spacing w:after="0" w:line="240" w:lineRule="auto"/>
              <w:jc w:val="both"/>
              <w:rPr>
                <w:rFonts w:ascii="Times New Roman" w:hAnsi="Times New Roman"/>
                <w:sz w:val="26"/>
                <w:szCs w:val="26"/>
              </w:rPr>
            </w:pPr>
            <w:r w:rsidRPr="001A7427">
              <w:rPr>
                <w:rFonts w:ascii="Times New Roman" w:eastAsia="Andale Sans UI" w:hAnsi="Times New Roman"/>
                <w:kern w:val="3"/>
                <w:sz w:val="26"/>
                <w:szCs w:val="26"/>
                <w:lang w:eastAsia="ja-JP" w:bidi="fa-IR"/>
              </w:rPr>
              <w:t>ОК- 9</w:t>
            </w:r>
          </w:p>
        </w:tc>
        <w:tc>
          <w:tcPr>
            <w:tcW w:w="9072" w:type="dxa"/>
            <w:tcBorders>
              <w:top w:val="single" w:sz="2" w:space="0" w:color="000000"/>
              <w:left w:val="single" w:sz="2" w:space="0" w:color="000000"/>
              <w:bottom w:val="single" w:sz="2" w:space="0" w:color="000000"/>
              <w:right w:val="single" w:sz="8" w:space="0" w:color="000000"/>
            </w:tcBorders>
          </w:tcPr>
          <w:p w:rsidR="00F23F15" w:rsidRPr="00F436A4" w:rsidRDefault="0093190A" w:rsidP="00F436A4">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kern w:val="3"/>
                <w:sz w:val="26"/>
                <w:szCs w:val="26"/>
                <w:lang w:eastAsia="ja-JP" w:bidi="fa-IR"/>
              </w:rPr>
              <w:t>Ориентироваться в условиях частой смены технологий в профессиональной деятельности.</w:t>
            </w:r>
          </w:p>
        </w:tc>
      </w:tr>
    </w:tbl>
    <w:p w:rsidR="00B236BB" w:rsidRPr="001A7427" w:rsidRDefault="00B236BB" w:rsidP="001A7427">
      <w:pPr>
        <w:pStyle w:val="a6"/>
        <w:ind w:left="0" w:firstLine="0"/>
        <w:rPr>
          <w:b/>
          <w:bCs/>
          <w:sz w:val="26"/>
          <w:szCs w:val="26"/>
        </w:rPr>
      </w:pPr>
    </w:p>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5629"/>
      </w:tblGrid>
      <w:tr w:rsidR="006C0DA7" w:rsidRPr="001A7427" w:rsidTr="00F436A4">
        <w:tc>
          <w:tcPr>
            <w:tcW w:w="4644" w:type="dxa"/>
            <w:tcBorders>
              <w:top w:val="single" w:sz="4" w:space="0" w:color="auto"/>
              <w:left w:val="single" w:sz="4" w:space="0" w:color="auto"/>
              <w:bottom w:val="single" w:sz="4" w:space="0" w:color="auto"/>
              <w:right w:val="single" w:sz="4" w:space="0" w:color="auto"/>
            </w:tcBorders>
            <w:shd w:val="clear" w:color="auto" w:fill="auto"/>
          </w:tcPr>
          <w:p w:rsidR="006C0DA7" w:rsidRPr="001A7427" w:rsidRDefault="006C0DA7" w:rsidP="001A7427">
            <w:pPr>
              <w:spacing w:after="0" w:line="240" w:lineRule="auto"/>
              <w:jc w:val="both"/>
              <w:rPr>
                <w:rFonts w:ascii="Times New Roman" w:hAnsi="Times New Roman"/>
                <w:b/>
                <w:sz w:val="26"/>
                <w:szCs w:val="26"/>
              </w:rPr>
            </w:pPr>
            <w:r w:rsidRPr="001A7427">
              <w:rPr>
                <w:rFonts w:ascii="Times New Roman" w:hAnsi="Times New Roman"/>
                <w:b/>
                <w:sz w:val="26"/>
                <w:szCs w:val="26"/>
              </w:rPr>
              <w:t>Личностные результаты</w:t>
            </w:r>
          </w:p>
        </w:tc>
        <w:tc>
          <w:tcPr>
            <w:tcW w:w="5629" w:type="dxa"/>
            <w:tcBorders>
              <w:top w:val="single" w:sz="4" w:space="0" w:color="auto"/>
              <w:left w:val="single" w:sz="4" w:space="0" w:color="auto"/>
              <w:bottom w:val="single" w:sz="4" w:space="0" w:color="auto"/>
              <w:right w:val="single" w:sz="4" w:space="0" w:color="auto"/>
            </w:tcBorders>
            <w:shd w:val="clear" w:color="auto" w:fill="auto"/>
          </w:tcPr>
          <w:p w:rsidR="006C0DA7" w:rsidRPr="001A7427" w:rsidRDefault="006C0DA7" w:rsidP="001A7427">
            <w:pPr>
              <w:spacing w:after="0" w:line="240" w:lineRule="auto"/>
              <w:jc w:val="both"/>
              <w:rPr>
                <w:rFonts w:ascii="Times New Roman" w:hAnsi="Times New Roman"/>
                <w:b/>
                <w:bCs/>
                <w:iCs/>
                <w:sz w:val="26"/>
                <w:szCs w:val="26"/>
              </w:rPr>
            </w:pPr>
            <w:r w:rsidRPr="001A7427">
              <w:rPr>
                <w:rFonts w:ascii="Times New Roman" w:hAnsi="Times New Roman"/>
                <w:b/>
                <w:bCs/>
                <w:iCs/>
                <w:sz w:val="26"/>
                <w:szCs w:val="26"/>
              </w:rPr>
              <w:t>Формы и методы контроля и оценки</w:t>
            </w:r>
          </w:p>
        </w:tc>
      </w:tr>
      <w:tr w:rsidR="00FA3A4D" w:rsidRPr="001A7427" w:rsidTr="00F436A4">
        <w:trPr>
          <w:trHeight w:val="58"/>
        </w:trPr>
        <w:tc>
          <w:tcPr>
            <w:tcW w:w="4644" w:type="dxa"/>
            <w:vMerge w:val="restart"/>
            <w:tcBorders>
              <w:top w:val="single" w:sz="4" w:space="0" w:color="auto"/>
              <w:left w:val="single" w:sz="4" w:space="0" w:color="auto"/>
              <w:right w:val="single" w:sz="4" w:space="0" w:color="auto"/>
            </w:tcBorders>
            <w:shd w:val="clear" w:color="auto" w:fill="auto"/>
          </w:tcPr>
          <w:p w:rsidR="00FA3A4D" w:rsidRPr="001A7427" w:rsidRDefault="00FA3A4D" w:rsidP="001A7427">
            <w:pPr>
              <w:widowControl w:val="0"/>
              <w:autoSpaceDN w:val="0"/>
              <w:spacing w:after="0" w:line="240" w:lineRule="auto"/>
              <w:jc w:val="both"/>
              <w:textAlignment w:val="baseline"/>
              <w:rPr>
                <w:rFonts w:ascii="Times New Roman" w:eastAsia="Andale Sans UI" w:hAnsi="Times New Roman"/>
                <w:kern w:val="3"/>
                <w:sz w:val="26"/>
                <w:szCs w:val="26"/>
                <w:lang w:eastAsia="ja-JP" w:bidi="fa-IR"/>
              </w:rPr>
            </w:pPr>
            <w:r w:rsidRPr="001A7427">
              <w:rPr>
                <w:rFonts w:ascii="Times New Roman" w:eastAsia="Andale Sans UI" w:hAnsi="Times New Roman"/>
                <w:b/>
                <w:bCs/>
                <w:kern w:val="3"/>
                <w:sz w:val="26"/>
                <w:szCs w:val="26"/>
                <w:lang w:val="de-DE" w:bidi="fa-IR"/>
              </w:rPr>
              <w:t xml:space="preserve">ЛР 10 </w:t>
            </w:r>
            <w:r w:rsidRPr="001A7427">
              <w:rPr>
                <w:rFonts w:ascii="Times New Roman" w:eastAsia="Andale Sans UI" w:hAnsi="Times New Roman"/>
                <w:kern w:val="3"/>
                <w:sz w:val="26"/>
                <w:szCs w:val="26"/>
                <w:lang w:eastAsia="ja-JP" w:bidi="fa-IR"/>
              </w:rPr>
              <w:t>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конструктивного«цифрового следа».</w:t>
            </w:r>
          </w:p>
          <w:p w:rsidR="00FA3A4D" w:rsidRPr="001A7427" w:rsidRDefault="00FA3A4D" w:rsidP="001A7427">
            <w:pPr>
              <w:widowControl w:val="0"/>
              <w:autoSpaceDN w:val="0"/>
              <w:spacing w:after="0" w:line="240" w:lineRule="auto"/>
              <w:jc w:val="both"/>
              <w:textAlignment w:val="baseline"/>
              <w:rPr>
                <w:rFonts w:ascii="Times New Roman" w:hAnsi="Times New Roman"/>
                <w:bCs/>
                <w:sz w:val="26"/>
                <w:szCs w:val="26"/>
                <w:highlight w:val="yellow"/>
              </w:rPr>
            </w:pPr>
            <w:r w:rsidRPr="001A7427">
              <w:rPr>
                <w:rFonts w:ascii="Times New Roman" w:eastAsia="Andale Sans UI" w:hAnsi="Times New Roman"/>
                <w:b/>
                <w:bCs/>
                <w:kern w:val="3"/>
                <w:sz w:val="26"/>
                <w:szCs w:val="26"/>
                <w:lang w:val="de-DE" w:bidi="fa-IR"/>
              </w:rPr>
              <w:t>ЛР1</w:t>
            </w:r>
            <w:r w:rsidRPr="001A7427">
              <w:rPr>
                <w:rFonts w:ascii="Times New Roman" w:eastAsia="Andale Sans UI" w:hAnsi="Times New Roman"/>
                <w:b/>
                <w:bCs/>
                <w:kern w:val="3"/>
                <w:sz w:val="26"/>
                <w:szCs w:val="26"/>
                <w:lang w:bidi="fa-IR"/>
              </w:rPr>
              <w:t xml:space="preserve">5 </w:t>
            </w:r>
            <w:r w:rsidRPr="001A7427">
              <w:rPr>
                <w:rFonts w:ascii="Times New Roman" w:eastAsia="Andale Sans UI" w:hAnsi="Times New Roman"/>
                <w:kern w:val="3"/>
                <w:sz w:val="26"/>
                <w:szCs w:val="26"/>
                <w:lang w:eastAsia="ja-JP" w:bidi="fa-IR"/>
              </w:rPr>
              <w:t>Способный при взаимодействии с другими людьми достигать поставленных целей; стремящийся к формированию в металлообрабатывающей отрасли личностного роста как профессионала.</w:t>
            </w:r>
          </w:p>
        </w:tc>
        <w:tc>
          <w:tcPr>
            <w:tcW w:w="5629" w:type="dxa"/>
            <w:tcBorders>
              <w:top w:val="single" w:sz="4" w:space="0" w:color="auto"/>
              <w:left w:val="single" w:sz="4" w:space="0" w:color="auto"/>
              <w:bottom w:val="single" w:sz="4" w:space="0" w:color="auto"/>
              <w:right w:val="single" w:sz="4" w:space="0" w:color="auto"/>
            </w:tcBorders>
            <w:shd w:val="clear" w:color="auto" w:fill="auto"/>
          </w:tcPr>
          <w:p w:rsidR="00FA3A4D" w:rsidRPr="001A7427" w:rsidRDefault="00FA3A4D" w:rsidP="001A7427">
            <w:pPr>
              <w:spacing w:after="0" w:line="240" w:lineRule="auto"/>
              <w:jc w:val="both"/>
              <w:rPr>
                <w:rFonts w:ascii="Times New Roman" w:hAnsi="Times New Roman"/>
                <w:color w:val="000000"/>
                <w:sz w:val="26"/>
                <w:szCs w:val="26"/>
                <w:lang w:eastAsia="ru-RU"/>
              </w:rPr>
            </w:pPr>
            <w:r w:rsidRPr="001A7427">
              <w:rPr>
                <w:rFonts w:ascii="Times New Roman" w:hAnsi="Times New Roman"/>
                <w:bCs/>
                <w:iCs/>
                <w:sz w:val="26"/>
                <w:szCs w:val="26"/>
                <w:lang w:eastAsia="ru-RU"/>
              </w:rPr>
              <w:t>участие во всероссийских, региональных, мероприятиях профессиональной направленности (олимпиады, конкурсы профессионального мастерства и др.)</w:t>
            </w:r>
          </w:p>
          <w:p w:rsidR="00FA3A4D" w:rsidRPr="001A7427" w:rsidRDefault="00FA3A4D" w:rsidP="001A7427">
            <w:pPr>
              <w:spacing w:after="0" w:line="240" w:lineRule="auto"/>
              <w:jc w:val="both"/>
              <w:rPr>
                <w:rFonts w:ascii="Times New Roman" w:hAnsi="Times New Roman"/>
                <w:bCs/>
                <w:iCs/>
                <w:sz w:val="26"/>
                <w:szCs w:val="26"/>
                <w:highlight w:val="yellow"/>
              </w:rPr>
            </w:pPr>
            <w:r w:rsidRPr="001A7427">
              <w:rPr>
                <w:rFonts w:ascii="Times New Roman" w:hAnsi="Times New Roman"/>
                <w:bCs/>
                <w:iCs/>
                <w:sz w:val="26"/>
                <w:szCs w:val="26"/>
              </w:rPr>
              <w:t>Оценка за разработку мультимедийной презентации в составе творческой группы.</w:t>
            </w:r>
          </w:p>
        </w:tc>
      </w:tr>
      <w:tr w:rsidR="00FA3A4D" w:rsidRPr="001A7427" w:rsidTr="00F436A4">
        <w:trPr>
          <w:trHeight w:val="2193"/>
        </w:trPr>
        <w:tc>
          <w:tcPr>
            <w:tcW w:w="4644" w:type="dxa"/>
            <w:vMerge/>
            <w:tcBorders>
              <w:left w:val="single" w:sz="4" w:space="0" w:color="auto"/>
              <w:bottom w:val="single" w:sz="4" w:space="0" w:color="auto"/>
              <w:right w:val="single" w:sz="4" w:space="0" w:color="auto"/>
            </w:tcBorders>
            <w:shd w:val="clear" w:color="auto" w:fill="auto"/>
          </w:tcPr>
          <w:p w:rsidR="00FA3A4D" w:rsidRPr="001A7427" w:rsidRDefault="00FA3A4D" w:rsidP="001A7427">
            <w:pPr>
              <w:widowControl w:val="0"/>
              <w:autoSpaceDN w:val="0"/>
              <w:spacing w:after="0" w:line="240" w:lineRule="auto"/>
              <w:jc w:val="both"/>
              <w:textAlignment w:val="baseline"/>
              <w:rPr>
                <w:rFonts w:ascii="Times New Roman" w:hAnsi="Times New Roman"/>
                <w:b/>
                <w:bCs/>
                <w:sz w:val="26"/>
                <w:szCs w:val="26"/>
              </w:rPr>
            </w:pPr>
          </w:p>
        </w:tc>
        <w:tc>
          <w:tcPr>
            <w:tcW w:w="5629" w:type="dxa"/>
            <w:tcBorders>
              <w:top w:val="single" w:sz="4" w:space="0" w:color="auto"/>
              <w:left w:val="single" w:sz="4" w:space="0" w:color="auto"/>
              <w:bottom w:val="single" w:sz="4" w:space="0" w:color="auto"/>
              <w:right w:val="single" w:sz="4" w:space="0" w:color="auto"/>
            </w:tcBorders>
            <w:shd w:val="clear" w:color="auto" w:fill="auto"/>
          </w:tcPr>
          <w:p w:rsidR="00FA3A4D" w:rsidRPr="001A7427" w:rsidRDefault="00FA3A4D" w:rsidP="001A7427">
            <w:pPr>
              <w:tabs>
                <w:tab w:val="left" w:pos="824"/>
              </w:tabs>
              <w:spacing w:after="0" w:line="240" w:lineRule="auto"/>
              <w:jc w:val="both"/>
              <w:rPr>
                <w:rFonts w:ascii="Times New Roman" w:hAnsi="Times New Roman"/>
                <w:sz w:val="26"/>
                <w:szCs w:val="26"/>
                <w:lang w:eastAsia="ru-RU"/>
              </w:rPr>
            </w:pPr>
            <w:r w:rsidRPr="001A7427">
              <w:rPr>
                <w:rFonts w:ascii="Times New Roman" w:hAnsi="Times New Roman"/>
                <w:sz w:val="26"/>
                <w:szCs w:val="26"/>
                <w:lang w:eastAsia="ru-RU"/>
              </w:rPr>
              <w:t>Готовностькобщениюивзаимодействиюслюдьмисамогоразногостатуса ивмногообразныхобстоятельствах.</w:t>
            </w:r>
          </w:p>
          <w:p w:rsidR="00FA3A4D" w:rsidRPr="001A7427" w:rsidRDefault="00FA3A4D" w:rsidP="001A7427">
            <w:pPr>
              <w:tabs>
                <w:tab w:val="left" w:pos="824"/>
              </w:tabs>
              <w:spacing w:after="0" w:line="240" w:lineRule="auto"/>
              <w:jc w:val="both"/>
              <w:rPr>
                <w:rFonts w:ascii="Times New Roman" w:hAnsi="Times New Roman"/>
                <w:sz w:val="26"/>
                <w:szCs w:val="26"/>
                <w:lang w:eastAsia="ru-RU"/>
              </w:rPr>
            </w:pPr>
            <w:r w:rsidRPr="001A7427">
              <w:rPr>
                <w:rFonts w:ascii="Times New Roman" w:hAnsi="Times New Roman"/>
                <w:sz w:val="26"/>
                <w:szCs w:val="26"/>
                <w:lang w:eastAsia="ru-RU"/>
              </w:rPr>
              <w:t>Оценка за участие в рабочих группах по выполнению практических заданий, самостоятельных работ.</w:t>
            </w:r>
          </w:p>
          <w:p w:rsidR="00FA3A4D" w:rsidRPr="001A7427" w:rsidRDefault="00FA3A4D" w:rsidP="001A7427">
            <w:pPr>
              <w:tabs>
                <w:tab w:val="left" w:pos="824"/>
              </w:tabs>
              <w:spacing w:after="0" w:line="240" w:lineRule="auto"/>
              <w:jc w:val="both"/>
              <w:rPr>
                <w:rFonts w:ascii="Times New Roman" w:hAnsi="Times New Roman"/>
                <w:sz w:val="26"/>
                <w:szCs w:val="26"/>
                <w:lang w:eastAsia="ru-RU"/>
              </w:rPr>
            </w:pPr>
          </w:p>
          <w:p w:rsidR="00FA3A4D" w:rsidRPr="001A7427" w:rsidRDefault="00FA3A4D" w:rsidP="001A7427">
            <w:pPr>
              <w:tabs>
                <w:tab w:val="left" w:pos="824"/>
              </w:tabs>
              <w:spacing w:after="0" w:line="240" w:lineRule="auto"/>
              <w:jc w:val="both"/>
              <w:rPr>
                <w:rFonts w:ascii="Times New Roman" w:hAnsi="Times New Roman"/>
                <w:sz w:val="26"/>
                <w:szCs w:val="26"/>
                <w:lang w:eastAsia="ru-RU"/>
              </w:rPr>
            </w:pPr>
            <w:r w:rsidRPr="001A7427">
              <w:rPr>
                <w:rFonts w:ascii="Times New Roman" w:hAnsi="Times New Roman"/>
                <w:sz w:val="26"/>
                <w:szCs w:val="26"/>
                <w:lang w:eastAsia="ru-RU"/>
              </w:rPr>
              <w:t>.</w:t>
            </w:r>
          </w:p>
          <w:p w:rsidR="00FA3A4D" w:rsidRPr="001A7427" w:rsidRDefault="00FA3A4D" w:rsidP="001A7427">
            <w:pPr>
              <w:tabs>
                <w:tab w:val="left" w:pos="824"/>
              </w:tabs>
              <w:spacing w:after="0" w:line="240" w:lineRule="auto"/>
              <w:jc w:val="both"/>
              <w:rPr>
                <w:rFonts w:ascii="Times New Roman" w:hAnsi="Times New Roman"/>
                <w:color w:val="000000"/>
                <w:sz w:val="26"/>
                <w:szCs w:val="26"/>
                <w:lang w:eastAsia="ru-RU"/>
              </w:rPr>
            </w:pPr>
          </w:p>
        </w:tc>
      </w:tr>
    </w:tbl>
    <w:p w:rsidR="00B236BB" w:rsidRPr="001A7427" w:rsidRDefault="00B236BB" w:rsidP="001A7427">
      <w:pPr>
        <w:pStyle w:val="a6"/>
        <w:ind w:left="0" w:firstLine="0"/>
        <w:rPr>
          <w:b/>
          <w:bCs/>
          <w:sz w:val="26"/>
          <w:szCs w:val="26"/>
        </w:rPr>
      </w:pPr>
    </w:p>
    <w:p w:rsidR="00B236BB" w:rsidRPr="001A7427" w:rsidRDefault="00B236BB" w:rsidP="001A7427">
      <w:pPr>
        <w:pStyle w:val="a6"/>
        <w:ind w:left="0" w:firstLine="0"/>
        <w:rPr>
          <w:b/>
          <w:bCs/>
          <w:sz w:val="26"/>
          <w:szCs w:val="26"/>
        </w:rPr>
      </w:pPr>
    </w:p>
    <w:p w:rsidR="00F23F15" w:rsidRPr="001A7427" w:rsidRDefault="00B236BB" w:rsidP="001A7427">
      <w:pPr>
        <w:spacing w:after="0" w:line="240" w:lineRule="auto"/>
        <w:jc w:val="both"/>
        <w:rPr>
          <w:rFonts w:ascii="Times New Roman" w:hAnsi="Times New Roman"/>
          <w:b/>
          <w:bCs/>
          <w:sz w:val="26"/>
          <w:szCs w:val="26"/>
        </w:rPr>
      </w:pPr>
      <w:r w:rsidRPr="001A7427">
        <w:rPr>
          <w:rFonts w:ascii="Times New Roman" w:hAnsi="Times New Roman"/>
          <w:b/>
          <w:sz w:val="26"/>
          <w:szCs w:val="26"/>
        </w:rPr>
        <w:t>2.</w:t>
      </w:r>
      <w:r w:rsidR="00F23F15" w:rsidRPr="001A7427">
        <w:rPr>
          <w:rFonts w:ascii="Times New Roman" w:hAnsi="Times New Roman"/>
          <w:b/>
          <w:sz w:val="26"/>
          <w:szCs w:val="26"/>
        </w:rPr>
        <w:t xml:space="preserve">Планирование </w:t>
      </w:r>
      <w:r w:rsidR="00F23F15" w:rsidRPr="001A7427">
        <w:rPr>
          <w:rFonts w:ascii="Times New Roman" w:hAnsi="Times New Roman"/>
          <w:b/>
          <w:bCs/>
          <w:sz w:val="26"/>
          <w:szCs w:val="26"/>
        </w:rPr>
        <w:t>внеаудиторной самостоятельной работы</w:t>
      </w:r>
    </w:p>
    <w:p w:rsidR="00F23F15" w:rsidRPr="001A7427" w:rsidRDefault="00F23F15" w:rsidP="001A7427">
      <w:pPr>
        <w:pStyle w:val="a6"/>
        <w:ind w:left="0" w:firstLine="0"/>
        <w:rPr>
          <w:b/>
          <w:bCs/>
          <w:sz w:val="26"/>
          <w:szCs w:val="26"/>
        </w:rPr>
      </w:pPr>
    </w:p>
    <w:tbl>
      <w:tblPr>
        <w:tblW w:w="106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4361"/>
        <w:gridCol w:w="1167"/>
        <w:gridCol w:w="1876"/>
      </w:tblGrid>
      <w:tr w:rsidR="00F23F15" w:rsidRPr="001A7427" w:rsidTr="00F436A4">
        <w:tc>
          <w:tcPr>
            <w:tcW w:w="32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Наименование раздела, темы</w:t>
            </w:r>
          </w:p>
        </w:tc>
        <w:tc>
          <w:tcPr>
            <w:tcW w:w="4361"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Название внеаудиторной самостоятельной работы</w:t>
            </w:r>
          </w:p>
        </w:tc>
        <w:tc>
          <w:tcPr>
            <w:tcW w:w="1167"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Количество часов</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Форма представления результата</w:t>
            </w:r>
          </w:p>
        </w:tc>
      </w:tr>
      <w:tr w:rsidR="00F23F15" w:rsidRPr="001A7427" w:rsidTr="00F436A4">
        <w:tc>
          <w:tcPr>
            <w:tcW w:w="3261" w:type="dxa"/>
          </w:tcPr>
          <w:p w:rsidR="00F23F15" w:rsidRPr="001A7427" w:rsidRDefault="001003F0"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Тема 1.1. Основные этапы развития информационного общества. Этапы развития технических средств и информационных ресурсов.</w:t>
            </w:r>
          </w:p>
        </w:tc>
        <w:tc>
          <w:tcPr>
            <w:tcW w:w="43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sz w:val="26"/>
                <w:szCs w:val="26"/>
              </w:rPr>
              <w:t xml:space="preserve">Сообщение - 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w:t>
            </w:r>
            <w:proofErr w:type="gramStart"/>
            <w:r w:rsidRPr="001A7427">
              <w:rPr>
                <w:rFonts w:ascii="Times New Roman" w:hAnsi="Times New Roman"/>
                <w:sz w:val="26"/>
                <w:szCs w:val="26"/>
              </w:rPr>
              <w:t>ПО</w:t>
            </w:r>
            <w:proofErr w:type="gramEnd"/>
            <w:r w:rsidRPr="001A7427">
              <w:rPr>
                <w:rFonts w:ascii="Times New Roman" w:hAnsi="Times New Roman"/>
                <w:sz w:val="26"/>
                <w:szCs w:val="26"/>
              </w:rPr>
              <w:t xml:space="preserve">, </w:t>
            </w:r>
            <w:proofErr w:type="gramStart"/>
            <w:r w:rsidRPr="001A7427">
              <w:rPr>
                <w:rFonts w:ascii="Times New Roman" w:hAnsi="Times New Roman"/>
                <w:sz w:val="26"/>
                <w:szCs w:val="26"/>
              </w:rPr>
              <w:t>порталов</w:t>
            </w:r>
            <w:proofErr w:type="gramEnd"/>
            <w:r w:rsidRPr="001A7427">
              <w:rPr>
                <w:rFonts w:ascii="Times New Roman" w:hAnsi="Times New Roman"/>
                <w:sz w:val="26"/>
                <w:szCs w:val="26"/>
              </w:rPr>
              <w:t>, юридических баз данных, бухгалтерских систем).</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3261" w:type="dxa"/>
          </w:tcPr>
          <w:p w:rsidR="00F23F15" w:rsidRPr="001A7427" w:rsidRDefault="001003F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 xml:space="preserve">1.2. Правовые нормы, относящиеся к информации, </w:t>
            </w:r>
            <w:r w:rsidRPr="001A7427">
              <w:rPr>
                <w:rFonts w:ascii="Times New Roman" w:hAnsi="Times New Roman"/>
                <w:b/>
                <w:sz w:val="26"/>
                <w:szCs w:val="26"/>
              </w:rPr>
              <w:lastRenderedPageBreak/>
              <w:t>правонарушения в информационной  сфере, меры их предупреждения. Электронное правительство.</w:t>
            </w:r>
          </w:p>
        </w:tc>
        <w:tc>
          <w:tcPr>
            <w:tcW w:w="4361" w:type="dxa"/>
          </w:tcPr>
          <w:p w:rsidR="00F23F15" w:rsidRPr="001A7427" w:rsidRDefault="001003F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lastRenderedPageBreak/>
              <w:t xml:space="preserve"> (</w:t>
            </w:r>
            <w:r w:rsidRPr="001A7427">
              <w:rPr>
                <w:rFonts w:ascii="Times New Roman" w:hAnsi="Times New Roman"/>
                <w:sz w:val="26"/>
                <w:szCs w:val="26"/>
              </w:rPr>
              <w:t>индивидуальная деятельность студента) Обзор профессионального образования в социально-</w:t>
            </w:r>
            <w:r w:rsidRPr="001A7427">
              <w:rPr>
                <w:rFonts w:ascii="Times New Roman" w:hAnsi="Times New Roman"/>
                <w:sz w:val="26"/>
                <w:szCs w:val="26"/>
              </w:rPr>
              <w:lastRenderedPageBreak/>
              <w:t>экономической деятельности, его лицензионное использование и обновления</w:t>
            </w:r>
          </w:p>
        </w:tc>
        <w:tc>
          <w:tcPr>
            <w:tcW w:w="1167" w:type="dxa"/>
          </w:tcPr>
          <w:p w:rsidR="00F23F15" w:rsidRPr="001A7427" w:rsidRDefault="001003F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lastRenderedPageBreak/>
              <w:t>4</w:t>
            </w:r>
          </w:p>
        </w:tc>
        <w:tc>
          <w:tcPr>
            <w:tcW w:w="1876" w:type="dxa"/>
          </w:tcPr>
          <w:p w:rsidR="00F23F15" w:rsidRPr="001A7427" w:rsidRDefault="001003F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DF4E30" w:rsidRPr="001A7427" w:rsidRDefault="00DF4E30"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lastRenderedPageBreak/>
              <w:t xml:space="preserve">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Представление информации в двоичной системе счисления.</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t>индивидуальная деятельность студента: Составление кроссворда по заданной теме</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кроссворд</w:t>
            </w:r>
          </w:p>
        </w:tc>
      </w:tr>
      <w:tr w:rsidR="001003F0" w:rsidRPr="001A7427" w:rsidTr="00F436A4">
        <w:tc>
          <w:tcPr>
            <w:tcW w:w="32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 xml:space="preserve"> Принципы обработки информации при помощи компьютера.</w:t>
            </w:r>
          </w:p>
        </w:tc>
        <w:tc>
          <w:tcPr>
            <w:tcW w:w="4361" w:type="dxa"/>
          </w:tcPr>
          <w:p w:rsidR="001003F0" w:rsidRPr="001A7427" w:rsidRDefault="00DF4E30"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sz w:val="26"/>
                <w:szCs w:val="26"/>
              </w:rPr>
              <w:t>индивидуальная деятельность студента: Обзор в социально-экономической сфере на основе использования готовой компьютерной модели.</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5</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выступление </w:t>
            </w:r>
          </w:p>
        </w:tc>
      </w:tr>
      <w:tr w:rsidR="001003F0" w:rsidRPr="001A7427" w:rsidTr="00F436A4">
        <w:tc>
          <w:tcPr>
            <w:tcW w:w="3261" w:type="dxa"/>
          </w:tcPr>
          <w:p w:rsidR="001003F0" w:rsidRPr="001A7427" w:rsidRDefault="00753A4E"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Хранение информационных объектов различных видов на разных цифровых носителях.</w:t>
            </w:r>
          </w:p>
        </w:tc>
        <w:tc>
          <w:tcPr>
            <w:tcW w:w="4361" w:type="dxa"/>
          </w:tcPr>
          <w:p w:rsidR="001003F0" w:rsidRPr="001A7427" w:rsidRDefault="00DF4E30" w:rsidP="001A7427">
            <w:pPr>
              <w:spacing w:after="0" w:line="240" w:lineRule="auto"/>
              <w:jc w:val="both"/>
              <w:rPr>
                <w:rFonts w:ascii="Times New Roman" w:hAnsi="Times New Roman"/>
                <w:bCs/>
                <w:sz w:val="26"/>
                <w:szCs w:val="26"/>
              </w:rPr>
            </w:pPr>
            <w:r w:rsidRPr="001A7427">
              <w:rPr>
                <w:rFonts w:ascii="Times New Roman" w:hAnsi="Times New Roman"/>
                <w:sz w:val="26"/>
                <w:szCs w:val="26"/>
              </w:rPr>
              <w:t>Атрибуты файла и его объем</w:t>
            </w:r>
            <w:r w:rsidRPr="001A7427">
              <w:rPr>
                <w:rFonts w:ascii="Times New Roman" w:hAnsi="Times New Roman"/>
                <w:b/>
                <w:bCs/>
                <w:iCs/>
                <w:sz w:val="26"/>
                <w:szCs w:val="26"/>
              </w:rPr>
              <w:t xml:space="preserve">. </w:t>
            </w:r>
            <w:r w:rsidRPr="001A7427">
              <w:rPr>
                <w:rFonts w:ascii="Times New Roman" w:hAnsi="Times New Roman"/>
                <w:sz w:val="26"/>
                <w:szCs w:val="26"/>
              </w:rPr>
              <w:t>Учет</w:t>
            </w:r>
            <w:r w:rsidR="00F436A4">
              <w:rPr>
                <w:rFonts w:ascii="Times New Roman" w:hAnsi="Times New Roman"/>
                <w:sz w:val="26"/>
                <w:szCs w:val="26"/>
              </w:rPr>
              <w:t xml:space="preserve"> </w:t>
            </w:r>
            <w:r w:rsidRPr="001A7427">
              <w:rPr>
                <w:rFonts w:ascii="Times New Roman" w:hAnsi="Times New Roman"/>
                <w:sz w:val="26"/>
                <w:szCs w:val="26"/>
              </w:rPr>
              <w:t>объемов файлов при их хранении, передаче</w:t>
            </w:r>
            <w:r w:rsidRPr="001A7427">
              <w:rPr>
                <w:rFonts w:ascii="Times New Roman" w:hAnsi="Times New Roman"/>
                <w:b/>
                <w:bCs/>
                <w:iCs/>
                <w:sz w:val="26"/>
                <w:szCs w:val="26"/>
              </w:rPr>
              <w:t>.</w:t>
            </w:r>
            <w:r w:rsidRPr="001A7427">
              <w:rPr>
                <w:rFonts w:ascii="Times New Roman" w:hAnsi="Times New Roman"/>
                <w:sz w:val="26"/>
                <w:szCs w:val="26"/>
              </w:rPr>
              <w:t xml:space="preserve"> Запись информации на компакт-диски различных видов</w:t>
            </w:r>
            <w:r w:rsidRPr="001A7427">
              <w:rPr>
                <w:rFonts w:ascii="Times New Roman" w:hAnsi="Times New Roman"/>
                <w:b/>
                <w:bCs/>
                <w:iCs/>
                <w:sz w:val="26"/>
                <w:szCs w:val="26"/>
              </w:rPr>
              <w:t xml:space="preserve">. </w:t>
            </w:r>
            <w:r w:rsidRPr="001A7427">
              <w:rPr>
                <w:rFonts w:ascii="Times New Roman" w:hAnsi="Times New Roman"/>
                <w:sz w:val="26"/>
                <w:szCs w:val="26"/>
              </w:rPr>
              <w:t>Организация информации на компакт-диске с интерактивным меню.</w:t>
            </w:r>
          </w:p>
        </w:tc>
        <w:tc>
          <w:tcPr>
            <w:tcW w:w="1167" w:type="dxa"/>
          </w:tcPr>
          <w:p w:rsidR="001003F0" w:rsidRPr="001A7427" w:rsidRDefault="00DF4E30"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4</w:t>
            </w:r>
          </w:p>
        </w:tc>
        <w:tc>
          <w:tcPr>
            <w:tcW w:w="1876" w:type="dxa"/>
          </w:tcPr>
          <w:p w:rsidR="001003F0" w:rsidRPr="001A7427" w:rsidRDefault="00DF4E30"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Управление процессами. Представление об автоматических и автоматизированных системах управления в социально-экономической сфере деятельности.</w:t>
            </w:r>
          </w:p>
        </w:tc>
        <w:tc>
          <w:tcPr>
            <w:tcW w:w="4361" w:type="dxa"/>
          </w:tcPr>
          <w:p w:rsidR="00DF4E30" w:rsidRPr="001A7427" w:rsidRDefault="00353286" w:rsidP="001A7427">
            <w:pPr>
              <w:spacing w:after="0" w:line="240" w:lineRule="auto"/>
              <w:jc w:val="both"/>
              <w:rPr>
                <w:rFonts w:ascii="Times New Roman" w:hAnsi="Times New Roman"/>
                <w:bCs/>
                <w:sz w:val="26"/>
                <w:szCs w:val="26"/>
              </w:rPr>
            </w:pPr>
            <w:r w:rsidRPr="001A7427">
              <w:rPr>
                <w:rFonts w:ascii="Times New Roman" w:hAnsi="Times New Roman"/>
                <w:bCs/>
                <w:color w:val="000000"/>
                <w:sz w:val="26"/>
                <w:szCs w:val="26"/>
              </w:rPr>
              <w:t>Автоматические режимы работы АСУТП.</w:t>
            </w:r>
          </w:p>
        </w:tc>
        <w:tc>
          <w:tcPr>
            <w:tcW w:w="1167" w:type="dxa"/>
          </w:tcPr>
          <w:p w:rsidR="00DF4E30" w:rsidRPr="001A7427" w:rsidRDefault="00353286"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353286"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Cs/>
                <w:color w:val="000000"/>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iCs/>
                <w:sz w:val="26"/>
                <w:szCs w:val="26"/>
              </w:rPr>
              <w:t>Архитектура компьютеров</w:t>
            </w:r>
            <w:r w:rsidRPr="001A7427">
              <w:rPr>
                <w:rFonts w:ascii="Times New Roman" w:hAnsi="Times New Roman"/>
                <w:b/>
                <w:sz w:val="26"/>
                <w:szCs w:val="26"/>
              </w:rPr>
              <w:t>.</w:t>
            </w:r>
          </w:p>
        </w:tc>
        <w:tc>
          <w:tcPr>
            <w:tcW w:w="4361" w:type="dxa"/>
          </w:tcPr>
          <w:p w:rsidR="00DF4E30" w:rsidRPr="001A7427" w:rsidRDefault="007467D2" w:rsidP="001A7427">
            <w:pPr>
              <w:tabs>
                <w:tab w:val="left" w:pos="7783"/>
              </w:tabs>
              <w:autoSpaceDE w:val="0"/>
              <w:autoSpaceDN w:val="0"/>
              <w:adjustRightInd w:val="0"/>
              <w:spacing w:after="0" w:line="240" w:lineRule="auto"/>
              <w:jc w:val="both"/>
              <w:rPr>
                <w:rFonts w:ascii="Times New Roman" w:hAnsi="Times New Roman"/>
                <w:bCs/>
                <w:sz w:val="26"/>
                <w:szCs w:val="26"/>
              </w:rPr>
            </w:pPr>
            <w:r w:rsidRPr="001A7427">
              <w:rPr>
                <w:rFonts w:ascii="Times New Roman" w:hAnsi="Times New Roman"/>
                <w:sz w:val="26"/>
                <w:szCs w:val="26"/>
              </w:rPr>
              <w:t>Операционная система</w:t>
            </w:r>
            <w:r w:rsidRPr="001A7427">
              <w:rPr>
                <w:rFonts w:ascii="Times New Roman" w:hAnsi="Times New Roman"/>
                <w:b/>
                <w:bCs/>
                <w:iCs/>
                <w:sz w:val="26"/>
                <w:szCs w:val="26"/>
              </w:rPr>
              <w:t xml:space="preserve">. </w:t>
            </w:r>
            <w:r w:rsidRPr="001A7427">
              <w:rPr>
                <w:rFonts w:ascii="Times New Roman" w:hAnsi="Times New Roman"/>
                <w:sz w:val="26"/>
                <w:szCs w:val="26"/>
              </w:rPr>
              <w:t xml:space="preserve">Графический интерфейс пользователя. Примеры использования внешних устройств. Программное обеспечение внешних устройств. </w:t>
            </w:r>
            <w:r w:rsidRPr="001A7427">
              <w:rPr>
                <w:rFonts w:ascii="Times New Roman" w:hAnsi="Times New Roman"/>
                <w:iCs/>
                <w:sz w:val="26"/>
                <w:szCs w:val="26"/>
              </w:rPr>
              <w:t>Подключение внешних устройств к компьютеру и их настройка</w:t>
            </w:r>
            <w:r w:rsidRPr="001A7427">
              <w:rPr>
                <w:rFonts w:ascii="Times New Roman" w:hAnsi="Times New Roman"/>
                <w:sz w:val="26"/>
                <w:szCs w:val="26"/>
              </w:rPr>
              <w:t>.</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7467D2" w:rsidRPr="001A7427" w:rsidRDefault="007467D2" w:rsidP="001A7427">
            <w:pPr>
              <w:tabs>
                <w:tab w:val="left" w:pos="7783"/>
              </w:tabs>
              <w:spacing w:after="0" w:line="240" w:lineRule="auto"/>
              <w:jc w:val="both"/>
              <w:rPr>
                <w:rFonts w:ascii="Times New Roman" w:hAnsi="Times New Roman"/>
                <w:b/>
                <w:sz w:val="26"/>
                <w:szCs w:val="26"/>
              </w:rPr>
            </w:pPr>
            <w:r w:rsidRPr="001A7427">
              <w:rPr>
                <w:rFonts w:ascii="Times New Roman" w:hAnsi="Times New Roman"/>
                <w:sz w:val="26"/>
                <w:szCs w:val="26"/>
              </w:rPr>
              <w:t xml:space="preserve">Сообщения </w:t>
            </w:r>
          </w:p>
          <w:p w:rsidR="00DF4E30" w:rsidRPr="001A7427" w:rsidRDefault="00DF4E30" w:rsidP="001A7427">
            <w:pPr>
              <w:autoSpaceDE w:val="0"/>
              <w:autoSpaceDN w:val="0"/>
              <w:adjustRightInd w:val="0"/>
              <w:spacing w:after="0" w:line="240" w:lineRule="auto"/>
              <w:jc w:val="both"/>
              <w:rPr>
                <w:rFonts w:ascii="Times New Roman" w:hAnsi="Times New Roman"/>
                <w:sz w:val="26"/>
                <w:szCs w:val="26"/>
              </w:rPr>
            </w:pPr>
          </w:p>
        </w:tc>
      </w:tr>
      <w:tr w:rsidR="00DF4E30" w:rsidRPr="001A7427" w:rsidTr="00F436A4">
        <w:tc>
          <w:tcPr>
            <w:tcW w:w="3261" w:type="dxa"/>
          </w:tcPr>
          <w:p w:rsidR="007467D2" w:rsidRPr="001A7427" w:rsidRDefault="007467D2"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Компьютерные</w:t>
            </w:r>
          </w:p>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сети</w:t>
            </w:r>
          </w:p>
        </w:tc>
        <w:tc>
          <w:tcPr>
            <w:tcW w:w="43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sz w:val="26"/>
                <w:szCs w:val="26"/>
              </w:rPr>
              <w:t>Разграничение прав доступа в сети, общее дисковое пространство в локальной сети.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t>2</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DF4E30" w:rsidRPr="001A7427" w:rsidTr="00F436A4">
        <w:tc>
          <w:tcPr>
            <w:tcW w:w="3261" w:type="dxa"/>
          </w:tcPr>
          <w:p w:rsidR="00DF4E30"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b/>
                <w:sz w:val="26"/>
                <w:szCs w:val="26"/>
              </w:rPr>
              <w:t xml:space="preserve">Безопасность, гигиена, </w:t>
            </w:r>
            <w:r w:rsidRPr="001A7427">
              <w:rPr>
                <w:rFonts w:ascii="Times New Roman" w:hAnsi="Times New Roman"/>
                <w:b/>
                <w:sz w:val="26"/>
                <w:szCs w:val="26"/>
              </w:rPr>
              <w:lastRenderedPageBreak/>
              <w:t>эргономика, ресурсосбережение.</w:t>
            </w:r>
          </w:p>
        </w:tc>
        <w:tc>
          <w:tcPr>
            <w:tcW w:w="4361" w:type="dxa"/>
          </w:tcPr>
          <w:p w:rsidR="00DF4E30" w:rsidRPr="001A7427" w:rsidRDefault="007467D2" w:rsidP="001A7427">
            <w:pPr>
              <w:tabs>
                <w:tab w:val="left" w:pos="7783"/>
              </w:tabs>
              <w:spacing w:after="0" w:line="240" w:lineRule="auto"/>
              <w:jc w:val="both"/>
              <w:rPr>
                <w:rFonts w:ascii="Times New Roman" w:hAnsi="Times New Roman"/>
                <w:bCs/>
                <w:sz w:val="26"/>
                <w:szCs w:val="26"/>
              </w:rPr>
            </w:pPr>
            <w:r w:rsidRPr="001A7427">
              <w:rPr>
                <w:rFonts w:ascii="Times New Roman" w:hAnsi="Times New Roman"/>
                <w:b/>
                <w:sz w:val="26"/>
                <w:szCs w:val="26"/>
              </w:rPr>
              <w:lastRenderedPageBreak/>
              <w:t>(</w:t>
            </w:r>
            <w:r w:rsidRPr="001A7427">
              <w:rPr>
                <w:rFonts w:ascii="Times New Roman" w:hAnsi="Times New Roman"/>
                <w:sz w:val="26"/>
                <w:szCs w:val="26"/>
              </w:rPr>
              <w:t xml:space="preserve">индивидуальная деятельность </w:t>
            </w:r>
            <w:r w:rsidRPr="001A7427">
              <w:rPr>
                <w:rFonts w:ascii="Times New Roman" w:hAnsi="Times New Roman"/>
                <w:sz w:val="26"/>
                <w:szCs w:val="26"/>
              </w:rPr>
              <w:lastRenderedPageBreak/>
              <w:t>студента):  Сделать плакат – инструкцию по защите информации.</w:t>
            </w:r>
          </w:p>
        </w:tc>
        <w:tc>
          <w:tcPr>
            <w:tcW w:w="1167" w:type="dxa"/>
          </w:tcPr>
          <w:p w:rsidR="00DF4E30" w:rsidRPr="001A7427" w:rsidRDefault="007467D2" w:rsidP="001A7427">
            <w:pPr>
              <w:spacing w:after="0" w:line="240" w:lineRule="auto"/>
              <w:jc w:val="both"/>
              <w:outlineLvl w:val="0"/>
              <w:rPr>
                <w:rFonts w:ascii="Times New Roman" w:hAnsi="Times New Roman"/>
                <w:bCs/>
                <w:sz w:val="26"/>
                <w:szCs w:val="26"/>
                <w:highlight w:val="yellow"/>
              </w:rPr>
            </w:pPr>
            <w:r w:rsidRPr="001A7427">
              <w:rPr>
                <w:rFonts w:ascii="Times New Roman" w:hAnsi="Times New Roman"/>
                <w:bCs/>
                <w:sz w:val="26"/>
                <w:szCs w:val="26"/>
              </w:rPr>
              <w:lastRenderedPageBreak/>
              <w:t>3</w:t>
            </w:r>
          </w:p>
        </w:tc>
        <w:tc>
          <w:tcPr>
            <w:tcW w:w="1876" w:type="dxa"/>
          </w:tcPr>
          <w:p w:rsidR="00DF4E30"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плакат</w:t>
            </w:r>
          </w:p>
        </w:tc>
      </w:tr>
      <w:tr w:rsidR="00F23F15" w:rsidRPr="001A7427" w:rsidTr="00F436A4">
        <w:tc>
          <w:tcPr>
            <w:tcW w:w="3261" w:type="dxa"/>
          </w:tcPr>
          <w:p w:rsidR="00F23F15" w:rsidRPr="001A7427" w:rsidRDefault="007467D2"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lastRenderedPageBreak/>
              <w:t>Возможности настольных издательских систем: создание, организация и основные способы преобразования (верстки) текста.</w:t>
            </w:r>
          </w:p>
        </w:tc>
        <w:tc>
          <w:tcPr>
            <w:tcW w:w="4361" w:type="dxa"/>
          </w:tcPr>
          <w:p w:rsidR="00F23F15" w:rsidRPr="001A7427" w:rsidRDefault="007467D2"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Программы-переводчики. Возможности систем распознавания текстов</w:t>
            </w:r>
            <w:r w:rsidRPr="001A7427">
              <w:rPr>
                <w:rFonts w:ascii="Times New Roman" w:hAnsi="Times New Roman"/>
                <w:sz w:val="26"/>
                <w:szCs w:val="26"/>
              </w:rPr>
              <w:t>. Гипертекстовое представление информации.</w:t>
            </w:r>
          </w:p>
        </w:tc>
        <w:tc>
          <w:tcPr>
            <w:tcW w:w="1167" w:type="dxa"/>
          </w:tcPr>
          <w:p w:rsidR="00F23F15" w:rsidRPr="001A7427" w:rsidRDefault="007467D2"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6</w:t>
            </w:r>
          </w:p>
        </w:tc>
        <w:tc>
          <w:tcPr>
            <w:tcW w:w="1876" w:type="dxa"/>
          </w:tcPr>
          <w:p w:rsidR="00F23F15" w:rsidRPr="001A7427" w:rsidRDefault="007467D2"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Сообщения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динамических (электронных) таблиц. Математическая обработка числовых данных.</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Системы статистического учета</w:t>
            </w:r>
            <w:r w:rsidRPr="001A7427">
              <w:rPr>
                <w:rFonts w:ascii="Times New Roman" w:hAnsi="Times New Roman"/>
                <w:sz w:val="26"/>
                <w:szCs w:val="26"/>
              </w:rPr>
              <w:t xml:space="preserve">. </w:t>
            </w:r>
            <w:r w:rsidRPr="001A7427">
              <w:rPr>
                <w:rFonts w:ascii="Times New Roman" w:hAnsi="Times New Roman"/>
                <w:iCs/>
                <w:sz w:val="26"/>
                <w:szCs w:val="26"/>
              </w:rPr>
              <w:t>Средства графического представления статистических данных</w:t>
            </w:r>
            <w:r w:rsidRPr="001A7427">
              <w:rPr>
                <w:rFonts w:ascii="Times New Roman" w:hAnsi="Times New Roman"/>
                <w:sz w:val="26"/>
                <w:szCs w:val="26"/>
              </w:rPr>
              <w:t xml:space="preserve">. </w:t>
            </w:r>
            <w:r w:rsidRPr="001A7427">
              <w:rPr>
                <w:rFonts w:ascii="Times New Roman" w:hAnsi="Times New Roman"/>
                <w:iCs/>
                <w:sz w:val="26"/>
                <w:szCs w:val="26"/>
              </w:rPr>
              <w:t>Представление результатов выполнения расчетных задач средствами деловой графики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Представление об организации баз данных и системах управления ими.</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1A7427">
              <w:rPr>
                <w:rFonts w:ascii="Times New Roman" w:hAnsi="Times New Roman"/>
                <w:b/>
                <w:bCs/>
                <w:iCs/>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iCs/>
                <w:sz w:val="26"/>
                <w:szCs w:val="26"/>
              </w:rPr>
              <w:t>Представление о программных средах компьютерной графики</w:t>
            </w:r>
            <w:r w:rsidRPr="001A7427">
              <w:rPr>
                <w:rFonts w:ascii="Times New Roman" w:hAnsi="Times New Roman"/>
                <w:b/>
                <w:sz w:val="26"/>
                <w:szCs w:val="26"/>
              </w:rPr>
              <w:t xml:space="preserve">, </w:t>
            </w:r>
            <w:r w:rsidRPr="001A7427">
              <w:rPr>
                <w:rFonts w:ascii="Times New Roman" w:hAnsi="Times New Roman"/>
                <w:b/>
                <w:iCs/>
                <w:sz w:val="26"/>
                <w:szCs w:val="26"/>
              </w:rPr>
              <w:t>мультимедийных средах</w:t>
            </w:r>
            <w:r w:rsidRPr="001A7427">
              <w:rPr>
                <w:rFonts w:ascii="Times New Roman" w:hAnsi="Times New Roman"/>
                <w:b/>
                <w:sz w:val="26"/>
                <w:szCs w:val="26"/>
              </w:rPr>
              <w:t>.</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Использование презентационного оборудования.</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7467D2" w:rsidRPr="001A7427" w:rsidTr="00F436A4">
        <w:tc>
          <w:tcPr>
            <w:tcW w:w="3261" w:type="dxa"/>
          </w:tcPr>
          <w:p w:rsidR="007467D2"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Представления о технических и программных средствах телекоммуникационных технологий.</w:t>
            </w:r>
          </w:p>
        </w:tc>
        <w:tc>
          <w:tcPr>
            <w:tcW w:w="4361" w:type="dxa"/>
          </w:tcPr>
          <w:p w:rsidR="007467D2"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iCs/>
                <w:sz w:val="26"/>
                <w:szCs w:val="26"/>
              </w:rPr>
              <w:t>Методы и средства сопровождения сайта образовательной организации</w:t>
            </w:r>
            <w:r w:rsidRPr="001A7427">
              <w:rPr>
                <w:rFonts w:ascii="Times New Roman" w:hAnsi="Times New Roman"/>
                <w:sz w:val="26"/>
                <w:szCs w:val="26"/>
              </w:rPr>
              <w:t>.</w:t>
            </w:r>
          </w:p>
        </w:tc>
        <w:tc>
          <w:tcPr>
            <w:tcW w:w="1167" w:type="dxa"/>
          </w:tcPr>
          <w:p w:rsidR="007467D2"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7467D2"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iCs/>
                <w:sz w:val="26"/>
                <w:szCs w:val="26"/>
              </w:rPr>
              <w:t>Сообщение</w:t>
            </w:r>
          </w:p>
        </w:tc>
      </w:tr>
      <w:tr w:rsidR="00B9448B" w:rsidRPr="001A7427" w:rsidTr="00F436A4">
        <w:tc>
          <w:tcPr>
            <w:tcW w:w="3261" w:type="dxa"/>
          </w:tcPr>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Программные поисковые сервисы.</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Примеры  поиска информации на государственных образовательных порталах.</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Сообщение</w:t>
            </w:r>
          </w:p>
        </w:tc>
      </w:tr>
      <w:tr w:rsidR="00B9448B" w:rsidRPr="001A7427" w:rsidTr="00F436A4">
        <w:tc>
          <w:tcPr>
            <w:tcW w:w="3261" w:type="dxa"/>
          </w:tcPr>
          <w:p w:rsidR="00B9448B" w:rsidRPr="001A7427" w:rsidRDefault="00B9448B" w:rsidP="001A7427">
            <w:pPr>
              <w:tabs>
                <w:tab w:val="left" w:pos="7783"/>
              </w:tabs>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Передача информации между компьютерами. Проводная и беспроводная</w:t>
            </w:r>
          </w:p>
          <w:p w:rsidR="00B9448B" w:rsidRPr="001A7427" w:rsidRDefault="00B9448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связь.</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Формирование адресной книги.</w:t>
            </w:r>
          </w:p>
        </w:tc>
        <w:tc>
          <w:tcPr>
            <w:tcW w:w="1167" w:type="dxa"/>
          </w:tcPr>
          <w:p w:rsidR="00B9448B" w:rsidRPr="001A7427" w:rsidRDefault="00B9448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B9448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61" w:type="dxa"/>
          </w:tcPr>
          <w:p w:rsidR="00B9448B" w:rsidRPr="001A7427" w:rsidRDefault="00B9448B" w:rsidP="001A7427">
            <w:pPr>
              <w:spacing w:after="0" w:line="240" w:lineRule="auto"/>
              <w:jc w:val="both"/>
              <w:rPr>
                <w:rFonts w:ascii="Times New Roman" w:hAnsi="Times New Roman"/>
                <w:bCs/>
                <w:sz w:val="26"/>
                <w:szCs w:val="26"/>
              </w:rPr>
            </w:pPr>
            <w:r w:rsidRPr="001A7427">
              <w:rPr>
                <w:rFonts w:ascii="Times New Roman" w:hAnsi="Times New Roman"/>
                <w:sz w:val="26"/>
                <w:szCs w:val="26"/>
              </w:rPr>
              <w:t>Сделать реферат на тему «Нормы сетевого общения».</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реферат</w:t>
            </w:r>
          </w:p>
        </w:tc>
      </w:tr>
      <w:tr w:rsidR="00B9448B" w:rsidRPr="001A7427" w:rsidTr="00F436A4">
        <w:tc>
          <w:tcPr>
            <w:tcW w:w="3261" w:type="dxa"/>
          </w:tcPr>
          <w:p w:rsidR="00B9448B" w:rsidRPr="001A7427" w:rsidRDefault="001D3CBB" w:rsidP="001A7427">
            <w:pPr>
              <w:spacing w:after="0" w:line="240" w:lineRule="auto"/>
              <w:jc w:val="both"/>
              <w:outlineLvl w:val="0"/>
              <w:rPr>
                <w:rFonts w:ascii="Times New Roman" w:hAnsi="Times New Roman"/>
                <w:sz w:val="26"/>
                <w:szCs w:val="26"/>
              </w:rPr>
            </w:pPr>
            <w:r w:rsidRPr="001A7427">
              <w:rPr>
                <w:rFonts w:ascii="Times New Roman" w:hAnsi="Times New Roman"/>
                <w:b/>
                <w:sz w:val="26"/>
                <w:szCs w:val="26"/>
              </w:rPr>
              <w:t xml:space="preserve">Примеры сетевых информационных систем для различных направлений </w:t>
            </w:r>
            <w:r w:rsidRPr="001A7427">
              <w:rPr>
                <w:rFonts w:ascii="Times New Roman" w:hAnsi="Times New Roman"/>
                <w:b/>
                <w:sz w:val="26"/>
                <w:szCs w:val="26"/>
              </w:rPr>
              <w:lastRenderedPageBreak/>
              <w:t>профессиональной деятельности.</w:t>
            </w:r>
          </w:p>
        </w:tc>
        <w:tc>
          <w:tcPr>
            <w:tcW w:w="4361" w:type="dxa"/>
          </w:tcPr>
          <w:p w:rsidR="00B9448B" w:rsidRPr="001A7427" w:rsidRDefault="001D3CBB" w:rsidP="001A7427">
            <w:pPr>
              <w:spacing w:after="0" w:line="240" w:lineRule="auto"/>
              <w:jc w:val="both"/>
              <w:rPr>
                <w:rFonts w:ascii="Times New Roman" w:hAnsi="Times New Roman"/>
                <w:bCs/>
                <w:sz w:val="26"/>
                <w:szCs w:val="26"/>
              </w:rPr>
            </w:pPr>
            <w:r w:rsidRPr="001A7427">
              <w:rPr>
                <w:rFonts w:ascii="Times New Roman" w:hAnsi="Times New Roman"/>
                <w:sz w:val="26"/>
                <w:szCs w:val="26"/>
              </w:rPr>
              <w:lastRenderedPageBreak/>
              <w:t>Примеры сетевых информационных систем для различных направлений профессиональной деятельности</w:t>
            </w:r>
            <w:r w:rsidRPr="001A7427">
              <w:rPr>
                <w:rFonts w:ascii="Times New Roman" w:hAnsi="Times New Roman"/>
                <w:bCs/>
                <w:iCs/>
                <w:sz w:val="26"/>
                <w:szCs w:val="26"/>
              </w:rPr>
              <w:t>.</w:t>
            </w:r>
          </w:p>
        </w:tc>
        <w:tc>
          <w:tcPr>
            <w:tcW w:w="1167" w:type="dxa"/>
          </w:tcPr>
          <w:p w:rsidR="00B9448B" w:rsidRPr="001A7427" w:rsidRDefault="001D3CBB" w:rsidP="001A7427">
            <w:pPr>
              <w:spacing w:after="0" w:line="240" w:lineRule="auto"/>
              <w:jc w:val="both"/>
              <w:outlineLvl w:val="0"/>
              <w:rPr>
                <w:rFonts w:ascii="Times New Roman" w:hAnsi="Times New Roman"/>
                <w:bCs/>
                <w:sz w:val="26"/>
                <w:szCs w:val="26"/>
              </w:rPr>
            </w:pPr>
            <w:r w:rsidRPr="001A7427">
              <w:rPr>
                <w:rFonts w:ascii="Times New Roman" w:hAnsi="Times New Roman"/>
                <w:bCs/>
                <w:sz w:val="26"/>
                <w:szCs w:val="26"/>
              </w:rPr>
              <w:t>2</w:t>
            </w:r>
          </w:p>
        </w:tc>
        <w:tc>
          <w:tcPr>
            <w:tcW w:w="1876" w:type="dxa"/>
          </w:tcPr>
          <w:p w:rsidR="00B9448B" w:rsidRPr="001A7427" w:rsidRDefault="001D3CBB"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 xml:space="preserve">Сообщение </w:t>
            </w:r>
          </w:p>
        </w:tc>
      </w:tr>
      <w:tr w:rsidR="00F23F15" w:rsidRPr="001A7427" w:rsidTr="00F436A4">
        <w:tc>
          <w:tcPr>
            <w:tcW w:w="7622" w:type="dxa"/>
            <w:gridSpan w:val="2"/>
            <w:vAlign w:val="center"/>
          </w:tcPr>
          <w:p w:rsidR="00F23F15" w:rsidRPr="001A7427" w:rsidRDefault="00F23F15"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lastRenderedPageBreak/>
              <w:t>Всего часов</w:t>
            </w:r>
          </w:p>
        </w:tc>
        <w:tc>
          <w:tcPr>
            <w:tcW w:w="1167" w:type="dxa"/>
            <w:vAlign w:val="center"/>
          </w:tcPr>
          <w:p w:rsidR="00F23F15" w:rsidRPr="001A7427" w:rsidRDefault="007B7C8D" w:rsidP="001A7427">
            <w:pPr>
              <w:autoSpaceDE w:val="0"/>
              <w:autoSpaceDN w:val="0"/>
              <w:adjustRightInd w:val="0"/>
              <w:spacing w:after="0" w:line="240" w:lineRule="auto"/>
              <w:jc w:val="both"/>
              <w:rPr>
                <w:rFonts w:ascii="Times New Roman" w:hAnsi="Times New Roman"/>
                <w:b/>
                <w:sz w:val="26"/>
                <w:szCs w:val="26"/>
              </w:rPr>
            </w:pPr>
            <w:r w:rsidRPr="001A7427">
              <w:rPr>
                <w:rFonts w:ascii="Times New Roman" w:hAnsi="Times New Roman"/>
                <w:b/>
                <w:sz w:val="26"/>
                <w:szCs w:val="26"/>
              </w:rPr>
              <w:t>50</w:t>
            </w:r>
          </w:p>
        </w:tc>
        <w:tc>
          <w:tcPr>
            <w:tcW w:w="1876" w:type="dxa"/>
          </w:tcPr>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p>
        </w:tc>
      </w:tr>
    </w:tbl>
    <w:p w:rsidR="00FF1403" w:rsidRPr="001A7427" w:rsidRDefault="00FF1403" w:rsidP="001A7427">
      <w:pPr>
        <w:spacing w:after="0" w:line="240" w:lineRule="auto"/>
        <w:jc w:val="both"/>
        <w:rPr>
          <w:rFonts w:ascii="Times New Roman" w:hAnsi="Times New Roman"/>
          <w:b/>
          <w:bCs/>
          <w:color w:val="000000"/>
          <w:sz w:val="26"/>
          <w:szCs w:val="26"/>
        </w:rPr>
      </w:pPr>
    </w:p>
    <w:p w:rsidR="00F23F15" w:rsidRPr="001A7427" w:rsidRDefault="00F23F15" w:rsidP="001A7427">
      <w:pPr>
        <w:spacing w:after="0" w:line="240" w:lineRule="auto"/>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3. </w:t>
      </w:r>
      <w:proofErr w:type="gramStart"/>
      <w:r w:rsidRPr="001A7427">
        <w:rPr>
          <w:rFonts w:ascii="Times New Roman" w:hAnsi="Times New Roman"/>
          <w:b/>
          <w:bCs/>
          <w:color w:val="000000"/>
          <w:sz w:val="26"/>
          <w:szCs w:val="26"/>
        </w:rPr>
        <w:t xml:space="preserve">Общие рекомендации обучающемуся </w:t>
      </w:r>
      <w:r w:rsidRPr="001A7427">
        <w:rPr>
          <w:rFonts w:ascii="Times New Roman" w:hAnsi="Times New Roman"/>
          <w:b/>
          <w:bCs/>
          <w:color w:val="000000"/>
          <w:sz w:val="26"/>
          <w:szCs w:val="26"/>
        </w:rPr>
        <w:br/>
        <w:t xml:space="preserve">по выполнению </w:t>
      </w:r>
      <w:r w:rsidRPr="001A7427">
        <w:rPr>
          <w:rFonts w:ascii="Times New Roman" w:hAnsi="Times New Roman"/>
          <w:b/>
          <w:bCs/>
          <w:sz w:val="26"/>
          <w:szCs w:val="26"/>
        </w:rPr>
        <w:t>внеаудиторных самостоятельных</w:t>
      </w:r>
      <w:r w:rsidRPr="001A7427">
        <w:rPr>
          <w:rFonts w:ascii="Times New Roman" w:hAnsi="Times New Roman"/>
          <w:b/>
          <w:bCs/>
          <w:color w:val="000000"/>
          <w:sz w:val="26"/>
          <w:szCs w:val="26"/>
        </w:rPr>
        <w:t xml:space="preserve"> работ</w:t>
      </w:r>
      <w:proofErr w:type="gramEnd"/>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Продумайте ход выполнения работы.</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Если при выполнении </w:t>
      </w:r>
      <w:r w:rsidRPr="001A7427">
        <w:rPr>
          <w:rFonts w:ascii="Times New Roman" w:hAnsi="Times New Roman"/>
          <w:color w:val="000000"/>
          <w:sz w:val="26"/>
          <w:szCs w:val="26"/>
        </w:rPr>
        <w:t xml:space="preserve">самостоятельной </w:t>
      </w:r>
      <w:r w:rsidRPr="001A7427">
        <w:rPr>
          <w:rFonts w:ascii="Times New Roman" w:hAnsi="Times New Roman"/>
          <w:sz w:val="26"/>
          <w:szCs w:val="26"/>
        </w:rPr>
        <w:t xml:space="preserve">работы применяется </w:t>
      </w:r>
      <w:r w:rsidRPr="001A7427">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1A7427">
        <w:rPr>
          <w:rFonts w:ascii="Times New Roman" w:hAnsi="Times New Roman"/>
          <w:color w:val="000000"/>
          <w:sz w:val="26"/>
          <w:szCs w:val="26"/>
        </w:rPr>
        <w:t>микрогруппы</w:t>
      </w:r>
      <w:proofErr w:type="spellEnd"/>
      <w:r w:rsidRPr="001A7427">
        <w:rPr>
          <w:rFonts w:ascii="Times New Roman" w:hAnsi="Times New Roman"/>
          <w:color w:val="000000"/>
          <w:sz w:val="26"/>
          <w:szCs w:val="26"/>
        </w:rPr>
        <w:t>.</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 xml:space="preserve">По окончании выполнения самостоятельной работы </w:t>
      </w:r>
      <w:r w:rsidRPr="001A7427">
        <w:rPr>
          <w:rFonts w:ascii="Times New Roman" w:hAnsi="Times New Roman"/>
          <w:sz w:val="26"/>
          <w:szCs w:val="26"/>
        </w:rPr>
        <w:t xml:space="preserve">составьте письменный или устный отчет в соответствии с теми методическими </w:t>
      </w:r>
      <w:r w:rsidRPr="001A7427">
        <w:rPr>
          <w:rFonts w:ascii="Times New Roman" w:hAnsi="Times New Roman"/>
          <w:color w:val="000000"/>
          <w:sz w:val="26"/>
          <w:szCs w:val="26"/>
        </w:rPr>
        <w:t>указаниями</w:t>
      </w:r>
      <w:r w:rsidRPr="001A7427">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1A7427" w:rsidRDefault="00F23F15" w:rsidP="00F436A4">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w:t>
      </w:r>
      <w:r w:rsidRPr="001A7427">
        <w:rPr>
          <w:rFonts w:ascii="Times New Roman" w:hAnsi="Times New Roman"/>
          <w:color w:val="000000"/>
          <w:sz w:val="26"/>
          <w:szCs w:val="26"/>
        </w:rPr>
        <w:t>дайте готовую работу преподавателю для проверки точно в срок.</w:t>
      </w:r>
    </w:p>
    <w:p w:rsidR="00F23F15" w:rsidRPr="001A7427" w:rsidRDefault="00F23F15" w:rsidP="00F436A4">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sz w:val="26"/>
          <w:szCs w:val="26"/>
        </w:rPr>
      </w:pPr>
      <w:r w:rsidRPr="001A7427">
        <w:rPr>
          <w:rFonts w:ascii="Times New Roman" w:hAnsi="Times New Roman"/>
          <w:sz w:val="26"/>
          <w:szCs w:val="26"/>
        </w:rPr>
        <w:t xml:space="preserve">Если </w:t>
      </w:r>
      <w:r w:rsidRPr="001A7427">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1A7427" w:rsidRDefault="00F23F15" w:rsidP="00F436A4">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color w:val="000000"/>
          <w:sz w:val="26"/>
          <w:szCs w:val="26"/>
        </w:rPr>
        <w:t>Участвуйте в обсуждении полученных результатов самостоятельной работы.</w:t>
      </w:r>
    </w:p>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 xml:space="preserve">Перечень  видов самостоятельной работы представлен в таблице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751"/>
        <w:gridCol w:w="3402"/>
      </w:tblGrid>
      <w:tr w:rsidR="00F23F15" w:rsidRPr="001A7427" w:rsidTr="00F436A4">
        <w:tc>
          <w:tcPr>
            <w:tcW w:w="1020"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Кол-во часов</w:t>
            </w:r>
          </w:p>
        </w:tc>
        <w:tc>
          <w:tcPr>
            <w:tcW w:w="5751" w:type="dxa"/>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Вид самостоятельной работы</w:t>
            </w:r>
          </w:p>
        </w:tc>
        <w:tc>
          <w:tcPr>
            <w:tcW w:w="3402" w:type="dxa"/>
            <w:shd w:val="clear" w:color="auto" w:fill="FFFFFF"/>
          </w:tcPr>
          <w:p w:rsidR="00F23F15" w:rsidRPr="001A7427" w:rsidRDefault="00F23F15"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Форма контроля</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Конспектирование</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Самоотчет</w:t>
            </w:r>
          </w:p>
        </w:tc>
      </w:tr>
      <w:tr w:rsidR="00F23F15" w:rsidRPr="001A7427" w:rsidTr="00F436A4">
        <w:trPr>
          <w:cantSplit/>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4</w:t>
            </w:r>
          </w:p>
        </w:tc>
        <w:tc>
          <w:tcPr>
            <w:tcW w:w="5751" w:type="dxa"/>
          </w:tcPr>
          <w:p w:rsidR="00F23F15" w:rsidRPr="001A7427" w:rsidRDefault="00F23F15" w:rsidP="001A7427">
            <w:pPr>
              <w:pStyle w:val="a7"/>
              <w:tabs>
                <w:tab w:val="clear" w:pos="4677"/>
                <w:tab w:val="clear" w:pos="9355"/>
              </w:tabs>
              <w:jc w:val="both"/>
              <w:rPr>
                <w:rFonts w:ascii="Times New Roman" w:hAnsi="Times New Roman"/>
                <w:sz w:val="26"/>
                <w:szCs w:val="26"/>
              </w:rPr>
            </w:pPr>
            <w:r w:rsidRPr="001A7427">
              <w:rPr>
                <w:rFonts w:ascii="Times New Roman" w:hAnsi="Times New Roman"/>
                <w:sz w:val="26"/>
                <w:szCs w:val="26"/>
              </w:rPr>
              <w:t>Подготовка и написание докладов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доклада</w:t>
            </w:r>
          </w:p>
        </w:tc>
      </w:tr>
      <w:tr w:rsidR="00F23F15" w:rsidRPr="001A7427" w:rsidTr="00F436A4">
        <w:trPr>
          <w:cantSplit/>
          <w:trHeight w:val="356"/>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Самостоятельное решение ситуационных задач</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Выступление на семинаре</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2</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Сравнительный анализ основных параметров операционных систем.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таблицы</w:t>
            </w:r>
          </w:p>
        </w:tc>
      </w:tr>
      <w:tr w:rsidR="00F23F15" w:rsidRPr="001A7427" w:rsidTr="00F436A4">
        <w:trPr>
          <w:cantSplit/>
          <w:trHeight w:val="273"/>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10</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сообщения</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сообщения</w:t>
            </w:r>
          </w:p>
        </w:tc>
      </w:tr>
      <w:tr w:rsidR="00F23F15" w:rsidRPr="001A7427" w:rsidTr="00F436A4">
        <w:trPr>
          <w:cantSplit/>
          <w:trHeight w:val="599"/>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мультимедийных презентаций учебных разделов и тем</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Представление мультимедийной презентации</w:t>
            </w:r>
          </w:p>
        </w:tc>
      </w:tr>
      <w:tr w:rsidR="00F23F15" w:rsidRPr="001A7427" w:rsidTr="00F436A4">
        <w:trPr>
          <w:cantSplit/>
          <w:trHeight w:val="332"/>
        </w:trPr>
        <w:tc>
          <w:tcPr>
            <w:tcW w:w="1020"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16</w:t>
            </w:r>
          </w:p>
        </w:tc>
        <w:tc>
          <w:tcPr>
            <w:tcW w:w="5751" w:type="dxa"/>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Подготовка и написание рефератов</w:t>
            </w:r>
          </w:p>
        </w:tc>
        <w:tc>
          <w:tcPr>
            <w:tcW w:w="3402" w:type="dxa"/>
            <w:shd w:val="clear" w:color="auto" w:fill="FFFFFF"/>
          </w:tcPr>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Защита реферата</w:t>
            </w:r>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F23F15" w:rsidRPr="001A7427" w:rsidRDefault="00F23F15" w:rsidP="001A7427">
      <w:pPr>
        <w:pStyle w:val="1"/>
        <w:ind w:firstLine="0"/>
        <w:jc w:val="both"/>
        <w:rPr>
          <w:b/>
          <w:sz w:val="26"/>
          <w:szCs w:val="26"/>
        </w:rPr>
      </w:pPr>
      <w:bookmarkStart w:id="3" w:name="_Toc354667570"/>
      <w:r w:rsidRPr="001A7427">
        <w:rPr>
          <w:b/>
          <w:sz w:val="26"/>
          <w:szCs w:val="26"/>
        </w:rPr>
        <w:t>Методические рекомендации по работе  с литературой</w:t>
      </w:r>
      <w:bookmarkEnd w:id="3"/>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Умение работать с литературой означает научиться </w:t>
      </w:r>
      <w:proofErr w:type="gramStart"/>
      <w:r w:rsidRPr="001A7427">
        <w:rPr>
          <w:rFonts w:ascii="Times New Roman" w:hAnsi="Times New Roman"/>
          <w:sz w:val="26"/>
          <w:szCs w:val="26"/>
        </w:rPr>
        <w:t>осмысленно</w:t>
      </w:r>
      <w:proofErr w:type="gramEnd"/>
      <w:r w:rsidRPr="001A7427">
        <w:rPr>
          <w:rFonts w:ascii="Times New Roman" w:hAnsi="Times New Roman"/>
          <w:sz w:val="26"/>
          <w:szCs w:val="26"/>
        </w:rPr>
        <w:t xml:space="preserve"> пользоваться источниками.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Существует несколько методов работы с литературой.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Один из них - самый известный - </w:t>
      </w:r>
      <w:r w:rsidRPr="001A7427">
        <w:rPr>
          <w:rFonts w:ascii="Times New Roman" w:hAnsi="Times New Roman"/>
          <w:sz w:val="26"/>
          <w:szCs w:val="26"/>
          <w:u w:val="single"/>
        </w:rPr>
        <w:t>метод повторения</w:t>
      </w:r>
      <w:r w:rsidRPr="001A7427">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Наиболее эффективный метод - </w:t>
      </w:r>
      <w:r w:rsidRPr="001A7427">
        <w:rPr>
          <w:rFonts w:ascii="Times New Roman" w:hAnsi="Times New Roman"/>
          <w:sz w:val="26"/>
          <w:szCs w:val="26"/>
          <w:u w:val="single"/>
        </w:rPr>
        <w:t>метод кодирования</w:t>
      </w:r>
      <w:r w:rsidRPr="001A7427">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1A7427">
        <w:rPr>
          <w:rFonts w:ascii="Times New Roman" w:hAnsi="Times New Roman"/>
          <w:sz w:val="26"/>
          <w:szCs w:val="26"/>
        </w:rPr>
        <w:t>известными</w:t>
      </w:r>
      <w:proofErr w:type="gramEnd"/>
      <w:r w:rsidRPr="001A7427">
        <w:rPr>
          <w:rFonts w:ascii="Times New Roman" w:hAnsi="Times New Roman"/>
          <w:sz w:val="26"/>
          <w:szCs w:val="26"/>
        </w:rPr>
        <w:t>.</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b/>
          <w:sz w:val="26"/>
          <w:szCs w:val="26"/>
        </w:rPr>
        <w:t>План</w:t>
      </w:r>
      <w:r w:rsidRPr="001A7427">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Преимущество плана состоит в следующем.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Во-первых</w:t>
      </w:r>
      <w:r w:rsidRPr="001A7427">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Во-вторых</w:t>
      </w:r>
      <w:r w:rsidRPr="001A7427">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В-третьих</w:t>
      </w:r>
      <w:r w:rsidRPr="001A7427">
        <w:rPr>
          <w:rFonts w:ascii="Times New Roman" w:hAnsi="Times New Roman"/>
          <w:sz w:val="26"/>
          <w:szCs w:val="26"/>
        </w:rPr>
        <w:t xml:space="preserve">, план позволяет – при последующем возвращении к нему – быстрее обычного вспомнить </w:t>
      </w:r>
      <w:proofErr w:type="gramStart"/>
      <w:r w:rsidRPr="001A7427">
        <w:rPr>
          <w:rFonts w:ascii="Times New Roman" w:hAnsi="Times New Roman"/>
          <w:sz w:val="26"/>
          <w:szCs w:val="26"/>
        </w:rPr>
        <w:t>прочитанное</w:t>
      </w:r>
      <w:proofErr w:type="gramEnd"/>
      <w:r w:rsidRPr="001A7427">
        <w:rPr>
          <w:rFonts w:ascii="Times New Roman" w:hAnsi="Times New Roman"/>
          <w:sz w:val="26"/>
          <w:szCs w:val="26"/>
        </w:rPr>
        <w:t>.</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i/>
          <w:sz w:val="26"/>
          <w:szCs w:val="26"/>
        </w:rPr>
        <w:t>В-четвертых</w:t>
      </w:r>
      <w:r w:rsidRPr="001A7427">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Выписки</w:t>
      </w:r>
      <w:r w:rsidRPr="001A7427">
        <w:rPr>
          <w:rFonts w:ascii="Times New Roman" w:hAnsi="Times New Roman"/>
          <w:sz w:val="26"/>
          <w:szCs w:val="26"/>
        </w:rPr>
        <w:t xml:space="preserve"> - небольшие фрагменты текста (неполные и полные предложения, отделы абзацы</w:t>
      </w:r>
      <w:proofErr w:type="gramStart"/>
      <w:r w:rsidRPr="001A7427">
        <w:rPr>
          <w:rFonts w:ascii="Times New Roman" w:hAnsi="Times New Roman"/>
          <w:sz w:val="26"/>
          <w:szCs w:val="26"/>
        </w:rPr>
        <w:t xml:space="preserve"> ,</w:t>
      </w:r>
      <w:proofErr w:type="gramEnd"/>
      <w:r w:rsidRPr="001A7427">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w:t>
      </w:r>
      <w:r w:rsidRPr="001A7427">
        <w:rPr>
          <w:rFonts w:ascii="Times New Roman" w:hAnsi="Times New Roman"/>
          <w:sz w:val="26"/>
          <w:szCs w:val="26"/>
        </w:rPr>
        <w:lastRenderedPageBreak/>
        <w:t xml:space="preserve">мысли автора, статистические и </w:t>
      </w:r>
      <w:proofErr w:type="spellStart"/>
      <w:r w:rsidRPr="001A7427">
        <w:rPr>
          <w:rFonts w:ascii="Times New Roman" w:hAnsi="Times New Roman"/>
          <w:sz w:val="26"/>
          <w:szCs w:val="26"/>
        </w:rPr>
        <w:t>даталогические</w:t>
      </w:r>
      <w:proofErr w:type="spellEnd"/>
      <w:r w:rsidRPr="001A7427">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1A7427">
        <w:rPr>
          <w:rFonts w:ascii="Times New Roman" w:hAnsi="Times New Roman"/>
          <w:sz w:val="26"/>
          <w:szCs w:val="26"/>
        </w:rPr>
        <w:t>дословному</w:t>
      </w:r>
      <w:proofErr w:type="gramEnd"/>
      <w:r w:rsidRPr="001A7427">
        <w:rPr>
          <w:rFonts w:ascii="Times New Roman" w:hAnsi="Times New Roman"/>
          <w:sz w:val="26"/>
          <w:szCs w:val="26"/>
        </w:rPr>
        <w:t>.</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Тезисы</w:t>
      </w:r>
      <w:r w:rsidRPr="001A7427">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Отличие тезисов от обычных выписок состоит в следующем. </w:t>
      </w:r>
      <w:r w:rsidRPr="001A7427">
        <w:rPr>
          <w:rFonts w:ascii="Times New Roman" w:hAnsi="Times New Roman"/>
          <w:i/>
          <w:sz w:val="26"/>
          <w:szCs w:val="26"/>
        </w:rPr>
        <w:t>Во-первых</w:t>
      </w:r>
      <w:r w:rsidRPr="001A7427">
        <w:rPr>
          <w:rFonts w:ascii="Times New Roman" w:hAnsi="Times New Roman"/>
          <w:sz w:val="26"/>
          <w:szCs w:val="26"/>
        </w:rPr>
        <w:t xml:space="preserve">, тезисам присуща значительно более высокая степень концентрации материала.  </w:t>
      </w:r>
      <w:r w:rsidRPr="001A7427">
        <w:rPr>
          <w:rFonts w:ascii="Times New Roman" w:hAnsi="Times New Roman"/>
          <w:i/>
          <w:sz w:val="26"/>
          <w:szCs w:val="26"/>
        </w:rPr>
        <w:t>Во-вторых</w:t>
      </w:r>
      <w:r w:rsidRPr="001A7427">
        <w:rPr>
          <w:rFonts w:ascii="Times New Roman" w:hAnsi="Times New Roman"/>
          <w:sz w:val="26"/>
          <w:szCs w:val="26"/>
        </w:rPr>
        <w:t xml:space="preserve">, в тезисах отмечается преобладание выводов над общими рассуждениями. </w:t>
      </w:r>
      <w:r w:rsidRPr="001A7427">
        <w:rPr>
          <w:rFonts w:ascii="Times New Roman" w:hAnsi="Times New Roman"/>
          <w:i/>
          <w:sz w:val="26"/>
          <w:szCs w:val="26"/>
        </w:rPr>
        <w:t>В-третьих</w:t>
      </w:r>
      <w:r w:rsidRPr="001A7427">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Аннотация</w:t>
      </w:r>
      <w:r w:rsidRPr="001A7427">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 xml:space="preserve">Резюме </w:t>
      </w:r>
      <w:r w:rsidRPr="001A7427">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1A7427">
        <w:rPr>
          <w:rFonts w:ascii="Times New Roman" w:hAnsi="Times New Roman"/>
          <w:sz w:val="26"/>
          <w:szCs w:val="26"/>
        </w:rPr>
        <w:t>всего</w:t>
      </w:r>
      <w:proofErr w:type="gramEnd"/>
      <w:r w:rsidRPr="001A7427">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u w:val="single"/>
        </w:rPr>
        <w:t>Конспект</w:t>
      </w:r>
      <w:r w:rsidRPr="001A7427">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1A7427" w:rsidRDefault="00761E94" w:rsidP="001A7427">
      <w:pPr>
        <w:spacing w:after="0" w:line="240" w:lineRule="auto"/>
        <w:jc w:val="both"/>
        <w:rPr>
          <w:rStyle w:val="10"/>
          <w:rFonts w:eastAsiaTheme="minorHAnsi"/>
          <w:b/>
          <w:sz w:val="26"/>
          <w:szCs w:val="26"/>
        </w:rPr>
      </w:pPr>
      <w:bookmarkStart w:id="4" w:name="_Toc354667571"/>
      <w:bookmarkStart w:id="5" w:name="_Toc341102554"/>
      <w:bookmarkStart w:id="6" w:name="_Toc341106312"/>
    </w:p>
    <w:p w:rsidR="00F23F15" w:rsidRPr="001A7427" w:rsidRDefault="00F23F15" w:rsidP="001A7427">
      <w:pPr>
        <w:spacing w:after="0" w:line="240" w:lineRule="auto"/>
        <w:jc w:val="both"/>
        <w:rPr>
          <w:rFonts w:ascii="Times New Roman" w:hAnsi="Times New Roman"/>
          <w:color w:val="000000"/>
          <w:sz w:val="26"/>
          <w:szCs w:val="26"/>
        </w:rPr>
      </w:pPr>
      <w:r w:rsidRPr="001A7427">
        <w:rPr>
          <w:rStyle w:val="10"/>
          <w:rFonts w:eastAsiaTheme="minorHAnsi"/>
          <w:b/>
          <w:sz w:val="26"/>
          <w:szCs w:val="26"/>
        </w:rPr>
        <w:t>Методические  </w:t>
      </w:r>
      <w:bookmarkStart w:id="7" w:name="YANDEX_186"/>
      <w:bookmarkEnd w:id="7"/>
      <w:r w:rsidRPr="001A7427">
        <w:rPr>
          <w:rStyle w:val="10"/>
          <w:rFonts w:eastAsiaTheme="minorHAnsi"/>
          <w:b/>
          <w:sz w:val="26"/>
          <w:szCs w:val="26"/>
        </w:rPr>
        <w:t> рекомендации  по составлению</w:t>
      </w:r>
      <w:bookmarkEnd w:id="4"/>
      <w:r w:rsidRPr="001A7427">
        <w:rPr>
          <w:rFonts w:ascii="Times New Roman" w:hAnsi="Times New Roman"/>
          <w:b/>
          <w:bCs/>
          <w:iCs/>
          <w:color w:val="000000"/>
          <w:sz w:val="26"/>
          <w:szCs w:val="26"/>
        </w:rPr>
        <w:t xml:space="preserve">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Выделите главное, составьте план;</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1A7427" w:rsidRDefault="00F23F15" w:rsidP="001A7427">
      <w:pPr>
        <w:numPr>
          <w:ilvl w:val="0"/>
          <w:numId w:val="14"/>
        </w:numPr>
        <w:tabs>
          <w:tab w:val="left" w:pos="993"/>
        </w:tabs>
        <w:spacing w:after="0" w:line="240" w:lineRule="auto"/>
        <w:ind w:left="0" w:firstLine="0"/>
        <w:jc w:val="both"/>
        <w:rPr>
          <w:rFonts w:ascii="Times New Roman" w:hAnsi="Times New Roman"/>
          <w:color w:val="000000"/>
          <w:sz w:val="26"/>
          <w:szCs w:val="26"/>
        </w:rPr>
      </w:pPr>
      <w:r w:rsidRPr="001A7427">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1A7427" w:rsidRDefault="00F23F15" w:rsidP="001A7427">
      <w:pPr>
        <w:tabs>
          <w:tab w:val="left" w:pos="993"/>
        </w:tabs>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1A7427" w:rsidRDefault="00F23F15" w:rsidP="001A7427">
      <w:pPr>
        <w:pStyle w:val="3"/>
        <w:spacing w:before="0" w:line="240" w:lineRule="auto"/>
        <w:jc w:val="both"/>
        <w:rPr>
          <w:rFonts w:ascii="Times New Roman" w:hAnsi="Times New Roman" w:cs="Times New Roman"/>
          <w:sz w:val="26"/>
          <w:szCs w:val="26"/>
        </w:rPr>
      </w:pPr>
      <w:bookmarkStart w:id="8" w:name="_Toc354667572"/>
      <w:bookmarkStart w:id="9" w:name="_Toc341102555"/>
      <w:bookmarkStart w:id="10" w:name="_Toc341106313"/>
    </w:p>
    <w:p w:rsidR="00F23F15" w:rsidRPr="001A7427" w:rsidRDefault="00F23F15" w:rsidP="001A7427">
      <w:pPr>
        <w:pStyle w:val="3"/>
        <w:spacing w:before="0" w:line="240" w:lineRule="auto"/>
        <w:jc w:val="both"/>
        <w:rPr>
          <w:rFonts w:ascii="Times New Roman" w:hAnsi="Times New Roman" w:cs="Times New Roman"/>
          <w:color w:val="auto"/>
          <w:sz w:val="26"/>
          <w:szCs w:val="26"/>
        </w:rPr>
      </w:pPr>
      <w:r w:rsidRPr="001A7427">
        <w:rPr>
          <w:rFonts w:ascii="Times New Roman" w:hAnsi="Times New Roman" w:cs="Times New Roman"/>
          <w:color w:val="auto"/>
          <w:sz w:val="26"/>
          <w:szCs w:val="26"/>
        </w:rPr>
        <w:t>Методические рекомендации по подготовке доклада</w:t>
      </w:r>
      <w:bookmarkEnd w:id="8"/>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Доклад </w:t>
      </w:r>
      <w:r w:rsidRPr="001A7427">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1A7427" w:rsidRDefault="00F23F15" w:rsidP="001A7427">
      <w:pPr>
        <w:autoSpaceDE w:val="0"/>
        <w:autoSpaceDN w:val="0"/>
        <w:adjustRightInd w:val="0"/>
        <w:spacing w:after="0" w:line="240" w:lineRule="auto"/>
        <w:jc w:val="both"/>
        <w:rPr>
          <w:rFonts w:ascii="Times New Roman" w:hAnsi="Times New Roman"/>
          <w:b/>
          <w:bCs/>
          <w:sz w:val="26"/>
          <w:szCs w:val="26"/>
        </w:rPr>
      </w:pPr>
      <w:r w:rsidRPr="001A7427">
        <w:rPr>
          <w:rFonts w:ascii="Times New Roman" w:hAnsi="Times New Roman"/>
          <w:b/>
          <w:bCs/>
          <w:sz w:val="26"/>
          <w:szCs w:val="26"/>
        </w:rPr>
        <w:t>Этапы подготовки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lastRenderedPageBreak/>
        <w:t>1. Определение цели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2. Подбор необходимого материала, определяющего содержание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4. Общее знакомство с литературой и выделение среди источников главного.</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5. Уточнение плана, отбор материала к каждому пункту плана.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6. Композиционное оформление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7. Заучивание, запоминание текста доклада, подготовки тезисов выступления.</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8. Выступление с докладом.</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9. Обсуждение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10. Оценивание доклада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Композиционное оформление доклада </w:t>
      </w:r>
      <w:r w:rsidRPr="001A7427">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1A7427">
        <w:rPr>
          <w:rFonts w:ascii="Times New Roman" w:hAnsi="Times New Roman"/>
          <w:sz w:val="26"/>
          <w:szCs w:val="26"/>
        </w:rPr>
        <w:t>е(</w:t>
      </w:r>
      <w:proofErr w:type="gramEnd"/>
      <w:r w:rsidRPr="001A7427">
        <w:rPr>
          <w:rFonts w:ascii="Times New Roman" w:hAnsi="Times New Roman"/>
          <w:sz w:val="26"/>
          <w:szCs w:val="26"/>
        </w:rPr>
        <w:t>опровержение), заключение.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Вступление </w:t>
      </w:r>
      <w:r w:rsidRPr="001A7427">
        <w:rPr>
          <w:rFonts w:ascii="Times New Roman" w:hAnsi="Times New Roman"/>
          <w:sz w:val="26"/>
          <w:szCs w:val="26"/>
        </w:rPr>
        <w:t>помогает обеспечить успех выступления по любой тематике.</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Вступление должно содержать:</w:t>
      </w:r>
    </w:p>
    <w:p w:rsidR="00F23F15" w:rsidRPr="001A7427" w:rsidRDefault="00F23F15" w:rsidP="001A7427">
      <w:pPr>
        <w:pStyle w:val="a6"/>
        <w:numPr>
          <w:ilvl w:val="0"/>
          <w:numId w:val="12"/>
        </w:numPr>
        <w:autoSpaceDE w:val="0"/>
        <w:autoSpaceDN w:val="0"/>
        <w:adjustRightInd w:val="0"/>
        <w:ind w:left="0" w:firstLine="0"/>
        <w:rPr>
          <w:sz w:val="26"/>
          <w:szCs w:val="26"/>
        </w:rPr>
      </w:pPr>
      <w:r w:rsidRPr="001A7427">
        <w:rPr>
          <w:sz w:val="26"/>
          <w:szCs w:val="26"/>
        </w:rPr>
        <w:t>название доклада;</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сообщение основной идеи;</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современную оценку предмета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краткое перечисление рассматриваемых вопросов;</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интересную для слушателей форму изложения;</w:t>
      </w:r>
    </w:p>
    <w:p w:rsidR="00F23F15" w:rsidRPr="001A7427" w:rsidRDefault="00F23F15" w:rsidP="001A7427">
      <w:pPr>
        <w:pStyle w:val="a6"/>
        <w:numPr>
          <w:ilvl w:val="0"/>
          <w:numId w:val="11"/>
        </w:numPr>
        <w:autoSpaceDE w:val="0"/>
        <w:autoSpaceDN w:val="0"/>
        <w:adjustRightInd w:val="0"/>
        <w:ind w:left="0" w:firstLine="0"/>
        <w:rPr>
          <w:sz w:val="26"/>
          <w:szCs w:val="26"/>
        </w:rPr>
      </w:pPr>
      <w:r w:rsidRPr="001A7427">
        <w:rPr>
          <w:sz w:val="26"/>
          <w:szCs w:val="26"/>
        </w:rPr>
        <w:t>акцентирование оригинальности подхода.</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Выступление состоит из следующих частей:</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b/>
          <w:bCs/>
          <w:sz w:val="26"/>
          <w:szCs w:val="26"/>
        </w:rPr>
        <w:t xml:space="preserve">Основная часть, </w:t>
      </w:r>
      <w:r w:rsidRPr="001A7427">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1A7427" w:rsidRDefault="00F23F15" w:rsidP="001A7427">
      <w:pPr>
        <w:autoSpaceDE w:val="0"/>
        <w:autoSpaceDN w:val="0"/>
        <w:adjustRightInd w:val="0"/>
        <w:spacing w:after="0" w:line="240" w:lineRule="auto"/>
        <w:jc w:val="both"/>
        <w:rPr>
          <w:rFonts w:ascii="Times New Roman" w:hAnsi="Times New Roman"/>
          <w:sz w:val="26"/>
          <w:szCs w:val="26"/>
          <w:lang w:eastAsia="ru-RU"/>
        </w:rPr>
      </w:pPr>
      <w:r w:rsidRPr="001A7427">
        <w:rPr>
          <w:rFonts w:ascii="Times New Roman" w:hAnsi="Times New Roman"/>
          <w:b/>
          <w:bCs/>
          <w:sz w:val="26"/>
          <w:szCs w:val="26"/>
        </w:rPr>
        <w:t xml:space="preserve">Заключение </w:t>
      </w:r>
      <w:r w:rsidRPr="001A7427">
        <w:rPr>
          <w:rFonts w:ascii="Times New Roman" w:hAnsi="Times New Roman"/>
          <w:sz w:val="26"/>
          <w:szCs w:val="26"/>
        </w:rPr>
        <w:t>- это чёткое обобщение и краткие выводы по излагаемой теме.</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1" w:name="_Toc354667573"/>
      <w:r w:rsidRPr="001A7427">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Регламент устного публичного выступления – не более 10 минут.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Любое устное выступление должно удовлетворять </w:t>
      </w:r>
      <w:r w:rsidRPr="001A7427">
        <w:rPr>
          <w:rFonts w:ascii="Times New Roman" w:hAnsi="Times New Roman"/>
          <w:i/>
          <w:sz w:val="26"/>
          <w:szCs w:val="26"/>
        </w:rPr>
        <w:t>трем основным критериям</w:t>
      </w:r>
      <w:r w:rsidRPr="001A74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1A7427" w:rsidRDefault="00F23F15" w:rsidP="001A7427">
      <w:pPr>
        <w:pStyle w:val="3f3f3f3f3f3f3f3f3f3f3f3f3f2"/>
        <w:rPr>
          <w:snapToGrid w:val="0"/>
          <w:sz w:val="26"/>
          <w:szCs w:val="26"/>
        </w:rPr>
      </w:pPr>
      <w:r w:rsidRPr="001A7427">
        <w:rPr>
          <w:snapToGrid w:val="0"/>
          <w:sz w:val="26"/>
          <w:szCs w:val="26"/>
        </w:rPr>
        <w:t xml:space="preserve">Работу по подготовке устного выступления можно разделить на два основных этапа: </w:t>
      </w:r>
      <w:proofErr w:type="spellStart"/>
      <w:r w:rsidRPr="001A7427">
        <w:rPr>
          <w:snapToGrid w:val="0"/>
          <w:sz w:val="26"/>
          <w:szCs w:val="26"/>
        </w:rPr>
        <w:t>докоммуникативный</w:t>
      </w:r>
      <w:proofErr w:type="spellEnd"/>
      <w:r w:rsidRPr="001A7427">
        <w:rPr>
          <w:snapToGrid w:val="0"/>
          <w:sz w:val="26"/>
          <w:szCs w:val="26"/>
        </w:rPr>
        <w:t xml:space="preserve"> этап (подготовка выступления) и коммуникативный этап (взаимодействие с аудиторией).</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A7427">
        <w:rPr>
          <w:rFonts w:ascii="Times New Roman" w:hAnsi="Times New Roman"/>
          <w:sz w:val="26"/>
          <w:szCs w:val="26"/>
        </w:rPr>
        <w:t xml:space="preserve">Тема выступления не должна быть перегруженной, нельзя "объять </w:t>
      </w:r>
      <w:proofErr w:type="gramStart"/>
      <w:r w:rsidRPr="001A7427">
        <w:rPr>
          <w:rFonts w:ascii="Times New Roman" w:hAnsi="Times New Roman"/>
          <w:sz w:val="26"/>
          <w:szCs w:val="26"/>
        </w:rPr>
        <w:t>необъятное</w:t>
      </w:r>
      <w:proofErr w:type="gramEnd"/>
      <w:r w:rsidRPr="001A7427">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w:t>
      </w:r>
      <w:r w:rsidRPr="001A7427">
        <w:rPr>
          <w:rFonts w:ascii="Times New Roman" w:hAnsi="Times New Roman"/>
          <w:sz w:val="26"/>
          <w:szCs w:val="26"/>
        </w:rPr>
        <w:lastRenderedPageBreak/>
        <w:t xml:space="preserve">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1A7427" w:rsidRDefault="00F23F15" w:rsidP="001A7427">
      <w:pPr>
        <w:pStyle w:val="3f3f3f3f3f3f3f3f3f3f3f3f3f2"/>
        <w:rPr>
          <w:snapToGrid w:val="0"/>
          <w:sz w:val="26"/>
          <w:szCs w:val="26"/>
        </w:rPr>
      </w:pPr>
      <w:r w:rsidRPr="001A742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1A7427" w:rsidRDefault="00F23F15" w:rsidP="001A7427">
      <w:pPr>
        <w:pStyle w:val="3f3f3f3f3f3f3f3f3f3f3f3f3f2"/>
        <w:rPr>
          <w:snapToGrid w:val="0"/>
          <w:sz w:val="26"/>
          <w:szCs w:val="26"/>
        </w:rPr>
      </w:pPr>
      <w:r w:rsidRPr="001A7427">
        <w:rPr>
          <w:sz w:val="26"/>
          <w:szCs w:val="26"/>
          <w:u w:val="single"/>
        </w:rPr>
        <w:t>Вступление</w:t>
      </w:r>
      <w:r w:rsidRPr="001A7427">
        <w:rPr>
          <w:sz w:val="26"/>
          <w:szCs w:val="26"/>
        </w:rPr>
        <w:t xml:space="preserve"> включает в себя </w:t>
      </w:r>
      <w:r w:rsidRPr="001A7427">
        <w:rPr>
          <w:snapToGrid w:val="0"/>
          <w:sz w:val="26"/>
          <w:szCs w:val="26"/>
        </w:rPr>
        <w:t xml:space="preserve">представление авторов (фамилия, имя отчество, при необходимости место учебы/работы, статус), </w:t>
      </w:r>
      <w:r w:rsidRPr="001A74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A74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1A7427" w:rsidRDefault="00F23F15" w:rsidP="001A7427">
      <w:pPr>
        <w:pStyle w:val="3f3f3f3f3f3f3f3f3f3f3f3f3f2"/>
        <w:rPr>
          <w:snapToGrid w:val="0"/>
          <w:sz w:val="26"/>
          <w:szCs w:val="26"/>
        </w:rPr>
      </w:pPr>
      <w:r w:rsidRPr="001A7427">
        <w:rPr>
          <w:snapToGrid w:val="0"/>
          <w:sz w:val="26"/>
          <w:szCs w:val="26"/>
        </w:rPr>
        <w:t>Требования к основному тезису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фраза должна утверждать главную мысль и соответствовать цели выступления;</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суждение должно быть кратким, ясным, легко удерживаться в кратковременной памяти;</w:t>
      </w:r>
    </w:p>
    <w:p w:rsidR="00F23F15" w:rsidRPr="001A7427" w:rsidRDefault="00F23F15" w:rsidP="001A7427">
      <w:pPr>
        <w:pStyle w:val="3f3f3f3f3f3f3f3f3f3f3f3f3f2"/>
        <w:numPr>
          <w:ilvl w:val="0"/>
          <w:numId w:val="6"/>
        </w:numPr>
        <w:ind w:left="0" w:firstLine="0"/>
        <w:rPr>
          <w:snapToGrid w:val="0"/>
          <w:sz w:val="26"/>
          <w:szCs w:val="26"/>
        </w:rPr>
      </w:pPr>
      <w:r w:rsidRPr="001A7427">
        <w:rPr>
          <w:snapToGrid w:val="0"/>
          <w:sz w:val="26"/>
          <w:szCs w:val="26"/>
        </w:rPr>
        <w:t>мысль должна пониматься однозначно, не заключать в себе противоречия.</w:t>
      </w:r>
    </w:p>
    <w:p w:rsidR="00F23F15" w:rsidRPr="001A7427" w:rsidRDefault="00F23F15" w:rsidP="001A7427">
      <w:pPr>
        <w:pStyle w:val="3f3f3f3f3f3f3f3f3f3f3f3f3f2"/>
        <w:rPr>
          <w:snapToGrid w:val="0"/>
          <w:sz w:val="26"/>
          <w:szCs w:val="26"/>
        </w:rPr>
      </w:pPr>
      <w:r w:rsidRPr="001A7427">
        <w:rPr>
          <w:snapToGrid w:val="0"/>
          <w:sz w:val="26"/>
          <w:szCs w:val="26"/>
        </w:rPr>
        <w:t>В речи может быть несколько стержневых идей, но не более трех.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napToGrid w:val="0"/>
          <w:sz w:val="26"/>
          <w:szCs w:val="26"/>
        </w:rPr>
        <w:t xml:space="preserve">Самая частая ошибка в начале речи – либо </w:t>
      </w:r>
      <w:r w:rsidRPr="001A7427">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1A7427" w:rsidRDefault="00F23F15" w:rsidP="001A7427">
      <w:pPr>
        <w:pStyle w:val="3f3f3f3f3f3f3f3f3f3f3f3f3f2"/>
        <w:rPr>
          <w:snapToGrid w:val="0"/>
          <w:sz w:val="26"/>
          <w:szCs w:val="26"/>
        </w:rPr>
      </w:pPr>
      <w:r w:rsidRPr="001A7427">
        <w:rPr>
          <w:snapToGrid w:val="0"/>
          <w:sz w:val="26"/>
          <w:szCs w:val="26"/>
        </w:rPr>
        <w:t>К аргументации в пользу стержневой идеи проекта можно привлекать фот</w:t>
      </w:r>
      <w:proofErr w:type="gramStart"/>
      <w:r w:rsidRPr="001A7427">
        <w:rPr>
          <w:snapToGrid w:val="0"/>
          <w:sz w:val="26"/>
          <w:szCs w:val="26"/>
        </w:rPr>
        <w:t>о-</w:t>
      </w:r>
      <w:proofErr w:type="gramEnd"/>
      <w:r w:rsidRPr="001A7427">
        <w:rPr>
          <w:snapToGrid w:val="0"/>
          <w:sz w:val="26"/>
          <w:szCs w:val="26"/>
        </w:rPr>
        <w:t xml:space="preserve">, </w:t>
      </w:r>
      <w:proofErr w:type="spellStart"/>
      <w:r w:rsidRPr="001A7427">
        <w:rPr>
          <w:snapToGrid w:val="0"/>
          <w:sz w:val="26"/>
          <w:szCs w:val="26"/>
        </w:rPr>
        <w:t>видеофрагметы</w:t>
      </w:r>
      <w:proofErr w:type="spellEnd"/>
      <w:r w:rsidRPr="001A7427">
        <w:rPr>
          <w:snapToGrid w:val="0"/>
          <w:sz w:val="26"/>
          <w:szCs w:val="26"/>
        </w:rPr>
        <w:t xml:space="preserve">, аудиозаписи, </w:t>
      </w:r>
      <w:proofErr w:type="spellStart"/>
      <w:r w:rsidRPr="001A7427">
        <w:rPr>
          <w:snapToGrid w:val="0"/>
          <w:sz w:val="26"/>
          <w:szCs w:val="26"/>
        </w:rPr>
        <w:t>фактологический</w:t>
      </w:r>
      <w:proofErr w:type="spellEnd"/>
      <w:r w:rsidRPr="001A742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1A7427" w:rsidRDefault="00F23F15" w:rsidP="001A7427">
      <w:pPr>
        <w:pStyle w:val="3f3f3f3f3f3f3f3f3f3f3f3f3f2"/>
        <w:rPr>
          <w:sz w:val="26"/>
          <w:szCs w:val="26"/>
        </w:rPr>
      </w:pPr>
      <w:r w:rsidRPr="001A742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1A7427">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1A7427">
        <w:rPr>
          <w:rFonts w:ascii="Times New Roman" w:hAnsi="Times New Roman"/>
          <w:sz w:val="26"/>
          <w:szCs w:val="26"/>
        </w:rPr>
        <w:t>скомканность</w:t>
      </w:r>
      <w:proofErr w:type="spellEnd"/>
      <w:r w:rsidRPr="001A7427">
        <w:rPr>
          <w:rFonts w:ascii="Times New Roman" w:hAnsi="Times New Roman"/>
          <w:sz w:val="26"/>
          <w:szCs w:val="26"/>
        </w:rPr>
        <w:t xml:space="preserve"> основных положений, заключения).</w:t>
      </w: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u w:val="single"/>
        </w:rPr>
        <w:t>В заключении</w:t>
      </w:r>
      <w:r w:rsidRPr="001A74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A74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A7427">
        <w:rPr>
          <w:rFonts w:ascii="Times New Roman" w:hAnsi="Times New Roman"/>
          <w:sz w:val="26"/>
          <w:szCs w:val="26"/>
        </w:rPr>
        <w:t xml:space="preserve">Вступление и заключение требуют обязательной подготовки, </w:t>
      </w:r>
      <w:r w:rsidRPr="001A7427">
        <w:rPr>
          <w:rFonts w:ascii="Times New Roman" w:hAnsi="Times New Roman"/>
          <w:sz w:val="26"/>
          <w:szCs w:val="26"/>
        </w:rPr>
        <w:lastRenderedPageBreak/>
        <w:t xml:space="preserve">их труднее всего создавать на ходу. </w:t>
      </w:r>
      <w:proofErr w:type="gramStart"/>
      <w:r w:rsidRPr="001A7427">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1A7427">
        <w:rPr>
          <w:rFonts w:ascii="Times New Roman" w:hAnsi="Times New Roman"/>
          <w:sz w:val="26"/>
          <w:szCs w:val="26"/>
        </w:rPr>
        <w:t>, "чтобы слушатели почувствовали, что дальше говорить нечего" (А.Ф. Кони).</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Вам позволит…»</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«Благодаря этому вы получите…»</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позволит избежать…»</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xml:space="preserve">- «Это повышает </w:t>
      </w:r>
      <w:proofErr w:type="gramStart"/>
      <w:r w:rsidRPr="001A7427">
        <w:rPr>
          <w:rFonts w:ascii="Times New Roman" w:hAnsi="Times New Roman"/>
          <w:iCs/>
          <w:sz w:val="26"/>
          <w:szCs w:val="26"/>
        </w:rPr>
        <w:t>Ваши</w:t>
      </w:r>
      <w:proofErr w:type="gramEnd"/>
      <w:r w:rsidRPr="001A7427">
        <w:rPr>
          <w:rFonts w:ascii="Times New Roman" w:hAnsi="Times New Roman"/>
          <w:iCs/>
          <w:sz w:val="26"/>
          <w:szCs w:val="26"/>
        </w:rPr>
        <w:t>…»</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дает Вам дополнительно…»</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«Это делает вас…»</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iCs/>
          <w:sz w:val="26"/>
          <w:szCs w:val="26"/>
        </w:rPr>
        <w:t>- «За счет этого вы можете…»</w:t>
      </w:r>
    </w:p>
    <w:p w:rsidR="00F23F15" w:rsidRPr="001A7427" w:rsidRDefault="00F23F15" w:rsidP="001A7427">
      <w:pPr>
        <w:pStyle w:val="3f3f3f3f3f3f3f3f3f3f3f3f3f2"/>
        <w:rPr>
          <w:snapToGrid w:val="0"/>
          <w:sz w:val="26"/>
          <w:szCs w:val="26"/>
        </w:rPr>
      </w:pPr>
      <w:r w:rsidRPr="001A7427">
        <w:rPr>
          <w:snapToGrid w:val="0"/>
          <w:sz w:val="26"/>
          <w:szCs w:val="26"/>
        </w:rPr>
        <w:t>После подготовки текста / плана выступления полезно проконтролировать себя вопросами:</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Вызывает ли мое выступление интерес?</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Достаточно ли я знаю по данному вопросу, и имеется ли у меня достаточно данных?</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Смогу ли я закончить выступление в отведенное время?</w:t>
      </w:r>
    </w:p>
    <w:p w:rsidR="00F23F15" w:rsidRPr="001A7427" w:rsidRDefault="00F23F15" w:rsidP="001A7427">
      <w:pPr>
        <w:pStyle w:val="3f3f3f3f3f3f3f3f3f3f3f3f3f2"/>
        <w:numPr>
          <w:ilvl w:val="0"/>
          <w:numId w:val="7"/>
        </w:numPr>
        <w:ind w:left="0" w:firstLine="0"/>
        <w:rPr>
          <w:snapToGrid w:val="0"/>
          <w:sz w:val="26"/>
          <w:szCs w:val="26"/>
        </w:rPr>
      </w:pPr>
      <w:r w:rsidRPr="001A7427">
        <w:rPr>
          <w:snapToGrid w:val="0"/>
          <w:sz w:val="26"/>
          <w:szCs w:val="26"/>
        </w:rPr>
        <w:t>Соответствует ли мое выступление уровню моих знаний и опыту?</w:t>
      </w:r>
    </w:p>
    <w:p w:rsidR="00F23F15" w:rsidRPr="001A7427" w:rsidRDefault="00F23F15" w:rsidP="001A7427">
      <w:pPr>
        <w:spacing w:after="0" w:line="240" w:lineRule="auto"/>
        <w:jc w:val="both"/>
        <w:rPr>
          <w:rFonts w:ascii="Times New Roman" w:hAnsi="Times New Roman"/>
          <w:color w:val="000000"/>
          <w:sz w:val="26"/>
          <w:szCs w:val="26"/>
        </w:rPr>
      </w:pPr>
      <w:r w:rsidRPr="001A7427">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A7427">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1A7427" w:rsidRDefault="00F23F15" w:rsidP="001A7427">
      <w:pPr>
        <w:pStyle w:val="3f3f3f3f3f3f3f3f3f3f3f3f3f2"/>
        <w:rPr>
          <w:snapToGrid w:val="0"/>
          <w:color w:val="000000"/>
          <w:sz w:val="26"/>
          <w:szCs w:val="26"/>
        </w:rPr>
      </w:pPr>
      <w:r w:rsidRPr="001A7427">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1A7427">
        <w:rPr>
          <w:snapToGrid w:val="0"/>
          <w:color w:val="000000"/>
          <w:sz w:val="26"/>
          <w:szCs w:val="26"/>
        </w:rPr>
        <w:t>выступающего</w:t>
      </w:r>
      <w:proofErr w:type="gramEnd"/>
      <w:r w:rsidRPr="001A7427">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F23F15" w:rsidRPr="001A7427" w:rsidRDefault="00F23F15" w:rsidP="001A7427">
      <w:pPr>
        <w:pStyle w:val="3f3f3f3f3f3f3f3f3f3f3f3f3f2"/>
        <w:rPr>
          <w:snapToGrid w:val="0"/>
          <w:sz w:val="26"/>
          <w:szCs w:val="26"/>
        </w:rPr>
      </w:pPr>
      <w:r w:rsidRPr="001A7427">
        <w:rPr>
          <w:snapToGrid w:val="0"/>
          <w:sz w:val="26"/>
          <w:szCs w:val="26"/>
        </w:rPr>
        <w:t xml:space="preserve">Кроме того, установлено, что </w:t>
      </w:r>
      <w:r w:rsidRPr="001A7427">
        <w:rPr>
          <w:i/>
          <w:snapToGrid w:val="0"/>
          <w:sz w:val="26"/>
          <w:szCs w:val="26"/>
        </w:rPr>
        <w:t>короткие фразы</w:t>
      </w:r>
      <w:r w:rsidRPr="001A74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1A7427" w:rsidRDefault="00F23F15" w:rsidP="001A7427">
      <w:pPr>
        <w:pStyle w:val="3f3f3f3f3f3f3f3f3f3f3f3f3f2"/>
        <w:rPr>
          <w:snapToGrid w:val="0"/>
          <w:sz w:val="26"/>
          <w:szCs w:val="26"/>
        </w:rPr>
      </w:pPr>
      <w:proofErr w:type="gramStart"/>
      <w:r w:rsidRPr="001A7427">
        <w:rPr>
          <w:snapToGrid w:val="0"/>
          <w:sz w:val="26"/>
          <w:szCs w:val="26"/>
        </w:rPr>
        <w:t>Пауза в устной речи выполняет ту же роль, что знаки препинания в письменной.</w:t>
      </w:r>
      <w:proofErr w:type="gramEnd"/>
      <w:r w:rsidRPr="001A7427">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1A7427" w:rsidRDefault="00F23F15" w:rsidP="001A7427">
      <w:pPr>
        <w:pStyle w:val="3f3f3f3f3f3f3f3f3f3f3f3f3f2"/>
        <w:rPr>
          <w:snapToGrid w:val="0"/>
          <w:sz w:val="26"/>
          <w:szCs w:val="26"/>
        </w:rPr>
      </w:pPr>
      <w:r w:rsidRPr="001A742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w:t>
      </w:r>
      <w:r w:rsidRPr="001A7427">
        <w:rPr>
          <w:snapToGrid w:val="0"/>
          <w:sz w:val="26"/>
          <w:szCs w:val="26"/>
        </w:rPr>
        <w:lastRenderedPageBreak/>
        <w:t>Так, косвенными обращениями могут служить такие выражения, как «Как Вам известно», «</w:t>
      </w:r>
      <w:proofErr w:type="gramStart"/>
      <w:r w:rsidRPr="001A7427">
        <w:rPr>
          <w:snapToGrid w:val="0"/>
          <w:sz w:val="26"/>
          <w:szCs w:val="26"/>
        </w:rPr>
        <w:t>Уверен</w:t>
      </w:r>
      <w:proofErr w:type="gramEnd"/>
      <w:r w:rsidRPr="001A7427">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1A7427" w:rsidRDefault="00F23F15" w:rsidP="001A7427">
      <w:pPr>
        <w:pStyle w:val="3f3f3f3f3f3f3f3f3f3f3f3f3f2"/>
        <w:rPr>
          <w:snapToGrid w:val="0"/>
          <w:sz w:val="26"/>
          <w:szCs w:val="26"/>
        </w:rPr>
      </w:pPr>
      <w:r w:rsidRPr="001A74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1A7427" w:rsidRDefault="00F23F15" w:rsidP="001A7427">
      <w:pPr>
        <w:pStyle w:val="3f3f3f3f3f3f3f3f3f3f3f3f3f2"/>
        <w:rPr>
          <w:sz w:val="26"/>
          <w:szCs w:val="26"/>
        </w:rPr>
      </w:pPr>
      <w:r w:rsidRPr="001A7427">
        <w:rPr>
          <w:sz w:val="26"/>
          <w:szCs w:val="26"/>
        </w:rPr>
        <w:t>После выступления нужно быть готовым к ответам на возникшие у аудитории вопросы.</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2" w:name="_Toc354667574"/>
      <w:r w:rsidRPr="001A7427">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Содержание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 xml:space="preserve">Реферат, как правило, должен содержать следующие </w:t>
      </w:r>
      <w:r w:rsidRPr="001A7427">
        <w:rPr>
          <w:rFonts w:ascii="Times New Roman" w:hAnsi="Times New Roman"/>
          <w:bCs/>
          <w:iCs/>
          <w:sz w:val="26"/>
          <w:szCs w:val="26"/>
        </w:rPr>
        <w:t>структурные элементы</w:t>
      </w:r>
      <w:r w:rsidRPr="001A7427">
        <w:rPr>
          <w:rFonts w:ascii="Times New Roman" w:hAnsi="Times New Roman"/>
          <w:sz w:val="26"/>
          <w:szCs w:val="26"/>
        </w:rPr>
        <w:t>:</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титульный лист;</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содержание;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введение;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основная часть;</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заключение;</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p w:rsidR="00F23F15" w:rsidRPr="001A7427" w:rsidRDefault="00F23F15" w:rsidP="00F436A4">
      <w:pPr>
        <w:numPr>
          <w:ilvl w:val="0"/>
          <w:numId w:val="4"/>
        </w:numPr>
        <w:shd w:val="clear" w:color="auto" w:fill="FFFFFF"/>
        <w:tabs>
          <w:tab w:val="clear" w:pos="1080"/>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приложения (при необходимости).</w:t>
      </w:r>
    </w:p>
    <w:p w:rsidR="00F23F15" w:rsidRPr="001A7427" w:rsidRDefault="00F23F15" w:rsidP="001A7427">
      <w:pPr>
        <w:pStyle w:val="aa"/>
        <w:spacing w:after="0"/>
        <w:ind w:left="0"/>
        <w:jc w:val="both"/>
        <w:rPr>
          <w:sz w:val="26"/>
          <w:szCs w:val="26"/>
        </w:rPr>
      </w:pPr>
      <w:r w:rsidRPr="001A7427">
        <w:rPr>
          <w:sz w:val="26"/>
          <w:szCs w:val="26"/>
        </w:rPr>
        <w:t>Примерный объем в машинописных страницах составляющих реферата представлен в таблице.</w:t>
      </w:r>
    </w:p>
    <w:p w:rsidR="00F23F15" w:rsidRPr="001A7427" w:rsidRDefault="00F23F15" w:rsidP="001A7427">
      <w:pPr>
        <w:pStyle w:val="aa"/>
        <w:spacing w:after="0"/>
        <w:ind w:left="0"/>
        <w:jc w:val="both"/>
        <w:rPr>
          <w:sz w:val="26"/>
          <w:szCs w:val="26"/>
        </w:rPr>
      </w:pPr>
      <w:r w:rsidRPr="001A7427">
        <w:rPr>
          <w:sz w:val="26"/>
          <w:szCs w:val="26"/>
        </w:rPr>
        <w:t>Рекомендуемый объем структурных элементов реферата</w:t>
      </w:r>
    </w:p>
    <w:tbl>
      <w:tblPr>
        <w:tblW w:w="0" w:type="auto"/>
        <w:jc w:val="center"/>
        <w:tblInd w:w="-1135" w:type="dxa"/>
        <w:tblLayout w:type="fixed"/>
        <w:tblCellMar>
          <w:left w:w="40" w:type="dxa"/>
          <w:right w:w="40" w:type="dxa"/>
        </w:tblCellMar>
        <w:tblLook w:val="0000"/>
      </w:tblPr>
      <w:tblGrid>
        <w:gridCol w:w="6522"/>
        <w:gridCol w:w="2976"/>
      </w:tblGrid>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bCs/>
                <w:sz w:val="26"/>
                <w:szCs w:val="26"/>
              </w:rPr>
            </w:pPr>
            <w:r w:rsidRPr="001A7427">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9"/>
              <w:spacing w:before="0" w:line="240" w:lineRule="auto"/>
              <w:jc w:val="both"/>
              <w:rPr>
                <w:rFonts w:ascii="Times New Roman" w:hAnsi="Times New Roman" w:cs="Times New Roman"/>
                <w:i w:val="0"/>
                <w:color w:val="auto"/>
                <w:sz w:val="26"/>
                <w:szCs w:val="26"/>
              </w:rPr>
            </w:pPr>
            <w:r w:rsidRPr="001A7427">
              <w:rPr>
                <w:rFonts w:ascii="Times New Roman" w:hAnsi="Times New Roman" w:cs="Times New Roman"/>
                <w:i w:val="0"/>
                <w:color w:val="auto"/>
                <w:sz w:val="26"/>
                <w:szCs w:val="26"/>
              </w:rPr>
              <w:t>Количество страниц</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pStyle w:val="6"/>
              <w:spacing w:before="0" w:line="240" w:lineRule="auto"/>
              <w:jc w:val="both"/>
              <w:rPr>
                <w:rFonts w:ascii="Times New Roman" w:hAnsi="Times New Roman" w:cs="Times New Roman"/>
                <w:b/>
                <w:color w:val="auto"/>
                <w:sz w:val="26"/>
                <w:szCs w:val="26"/>
              </w:rPr>
            </w:pPr>
            <w:r w:rsidRPr="001A742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15-20</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1-2</w:t>
            </w:r>
          </w:p>
        </w:tc>
      </w:tr>
      <w:tr w:rsidR="00F23F15" w:rsidRPr="001A742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Без ограничений</w:t>
            </w:r>
          </w:p>
        </w:tc>
      </w:tr>
    </w:tbl>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1A7427" w:rsidRDefault="00F23F15" w:rsidP="001A7427">
      <w:pPr>
        <w:pStyle w:val="2"/>
        <w:spacing w:after="0" w:line="240" w:lineRule="auto"/>
        <w:ind w:left="0"/>
        <w:jc w:val="both"/>
        <w:rPr>
          <w:sz w:val="26"/>
          <w:szCs w:val="26"/>
        </w:rPr>
      </w:pPr>
      <w:r w:rsidRPr="001A7427">
        <w:rPr>
          <w:sz w:val="26"/>
          <w:szCs w:val="26"/>
        </w:rPr>
        <w:t xml:space="preserve">Во введении дается общая характеристика реферата: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обосновывается актуальность выбранной темы;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 xml:space="preserve">определяется цель работы и задачи, подлежащие решению для её достижения; </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описываются объект и предмет исследования, информационная база исследования;</w:t>
      </w:r>
    </w:p>
    <w:p w:rsidR="00F23F15" w:rsidRPr="001A7427" w:rsidRDefault="00F23F15" w:rsidP="001A7427">
      <w:pPr>
        <w:pStyle w:val="2"/>
        <w:numPr>
          <w:ilvl w:val="0"/>
          <w:numId w:val="13"/>
        </w:numPr>
        <w:spacing w:after="0" w:line="240" w:lineRule="auto"/>
        <w:ind w:left="0" w:firstLine="0"/>
        <w:jc w:val="both"/>
        <w:rPr>
          <w:sz w:val="26"/>
          <w:szCs w:val="26"/>
        </w:rPr>
      </w:pPr>
      <w:r w:rsidRPr="001A7427">
        <w:rPr>
          <w:sz w:val="26"/>
          <w:szCs w:val="26"/>
        </w:rPr>
        <w:t>кратко характеризуется структура реферата по главам.</w:t>
      </w:r>
    </w:p>
    <w:p w:rsidR="00F23F15" w:rsidRPr="001A7427" w:rsidRDefault="00F23F15" w:rsidP="001A7427">
      <w:pPr>
        <w:shd w:val="clear" w:color="auto" w:fill="FFFFFF"/>
        <w:tabs>
          <w:tab w:val="left" w:pos="0"/>
        </w:tabs>
        <w:spacing w:after="0" w:line="240" w:lineRule="auto"/>
        <w:jc w:val="both"/>
        <w:rPr>
          <w:rFonts w:ascii="Times New Roman" w:hAnsi="Times New Roman"/>
          <w:sz w:val="26"/>
          <w:szCs w:val="26"/>
        </w:rPr>
      </w:pPr>
      <w:r w:rsidRPr="001A7427">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w:t>
      </w:r>
      <w:r w:rsidRPr="001A7427">
        <w:rPr>
          <w:rFonts w:ascii="Times New Roman" w:hAnsi="Times New Roman"/>
          <w:sz w:val="26"/>
          <w:szCs w:val="26"/>
        </w:rPr>
        <w:lastRenderedPageBreak/>
        <w:t>соответствовать по своей сути формулировкам задач реферата. Заголовка "ОСНОВНАЯ ЧАСТЬ" в содержании реферата быть не должно.</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1A7427" w:rsidRDefault="00F23F15" w:rsidP="001A7427">
      <w:pPr>
        <w:shd w:val="clear" w:color="auto" w:fill="FFFFFF"/>
        <w:spacing w:after="0" w:line="240" w:lineRule="auto"/>
        <w:jc w:val="both"/>
        <w:rPr>
          <w:rFonts w:ascii="Times New Roman" w:hAnsi="Times New Roman"/>
          <w:iCs/>
          <w:sz w:val="26"/>
          <w:szCs w:val="26"/>
        </w:rPr>
      </w:pPr>
      <w:r w:rsidRPr="001A7427">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1A7427" w:rsidRDefault="00F23F15" w:rsidP="001A7427">
      <w:pPr>
        <w:spacing w:after="0" w:line="240" w:lineRule="auto"/>
        <w:jc w:val="both"/>
        <w:rPr>
          <w:rFonts w:ascii="Times New Roman" w:hAnsi="Times New Roman"/>
          <w:b/>
          <w:sz w:val="26"/>
          <w:szCs w:val="26"/>
        </w:rPr>
      </w:pPr>
      <w:r w:rsidRPr="001A7427">
        <w:rPr>
          <w:rFonts w:ascii="Times New Roman" w:hAnsi="Times New Roman"/>
          <w:b/>
          <w:bCs/>
          <w:sz w:val="26"/>
          <w:szCs w:val="26"/>
        </w:rPr>
        <w:t xml:space="preserve">Оформление </w:t>
      </w:r>
      <w:r w:rsidRPr="001A7427">
        <w:rPr>
          <w:rFonts w:ascii="Times New Roman" w:hAnsi="Times New Roman"/>
          <w:b/>
          <w:sz w:val="26"/>
          <w:szCs w:val="26"/>
        </w:rPr>
        <w:t>реферата</w:t>
      </w:r>
    </w:p>
    <w:p w:rsidR="00F23F15" w:rsidRPr="001A7427" w:rsidRDefault="00F23F15" w:rsidP="001A7427">
      <w:pPr>
        <w:shd w:val="clear" w:color="auto" w:fill="FFFFFF"/>
        <w:tabs>
          <w:tab w:val="left" w:pos="360"/>
        </w:tabs>
        <w:spacing w:after="0" w:line="240" w:lineRule="auto"/>
        <w:jc w:val="both"/>
        <w:rPr>
          <w:rFonts w:ascii="Times New Roman" w:hAnsi="Times New Roman"/>
          <w:sz w:val="26"/>
          <w:szCs w:val="26"/>
        </w:rPr>
      </w:pPr>
      <w:r w:rsidRPr="001A7427">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на одной стороне листа белой бумаги формата А-4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размер шрифта-12; </w:t>
      </w:r>
      <w:r w:rsidRPr="001A7427">
        <w:rPr>
          <w:rFonts w:ascii="Times New Roman" w:hAnsi="Times New Roman"/>
          <w:sz w:val="26"/>
          <w:szCs w:val="26"/>
          <w:lang w:val="en-US"/>
        </w:rPr>
        <w:t>TimesNewRoman</w:t>
      </w:r>
      <w:r w:rsidRPr="001A7427">
        <w:rPr>
          <w:rFonts w:ascii="Times New Roman" w:hAnsi="Times New Roman"/>
          <w:sz w:val="26"/>
          <w:szCs w:val="26"/>
        </w:rPr>
        <w:t>, цвет - черный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междустрочный интервал - одинарный</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A7427">
          <w:rPr>
            <w:rFonts w:ascii="Times New Roman" w:hAnsi="Times New Roman"/>
            <w:sz w:val="26"/>
            <w:szCs w:val="26"/>
          </w:rPr>
          <w:t>2 см</w:t>
        </w:r>
      </w:smartTag>
      <w:r w:rsidRPr="001A7427">
        <w:rPr>
          <w:rFonts w:ascii="Times New Roman" w:hAnsi="Times New Roman"/>
          <w:sz w:val="26"/>
          <w:szCs w:val="26"/>
        </w:rPr>
        <w:t xml:space="preserve">, правого- </w:t>
      </w:r>
      <w:smartTag w:uri="urn:schemas-microsoft-com:office:smarttags" w:element="metricconverter">
        <w:smartTagPr>
          <w:attr w:name="ProductID" w:val="1 см"/>
        </w:smartTagPr>
        <w:r w:rsidRPr="001A7427">
          <w:rPr>
            <w:rFonts w:ascii="Times New Roman" w:hAnsi="Times New Roman"/>
            <w:sz w:val="26"/>
            <w:szCs w:val="26"/>
          </w:rPr>
          <w:t>1 см</w:t>
        </w:r>
      </w:smartTag>
      <w:r w:rsidRPr="001A7427">
        <w:rPr>
          <w:rFonts w:ascii="Times New Roman" w:hAnsi="Times New Roman"/>
          <w:sz w:val="26"/>
          <w:szCs w:val="26"/>
        </w:rPr>
        <w:t>, верхнего-2см, нижнего-2см.</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отформатировано по ширине листа </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на первой странице необходимо изложить план (содержание) работы.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в конце работы необходимо указать источники использованной  литературы</w:t>
      </w:r>
    </w:p>
    <w:p w:rsidR="00F23F15" w:rsidRPr="001A7427" w:rsidRDefault="00F23F15" w:rsidP="001A7427">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нумерация страниц текста -</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законодательные и нормативно-методические документы и материалы;</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1A7427" w:rsidRDefault="00F23F15" w:rsidP="00F436A4">
      <w:pPr>
        <w:numPr>
          <w:ilvl w:val="0"/>
          <w:numId w:val="5"/>
        </w:numPr>
        <w:shd w:val="clear" w:color="auto" w:fill="FFFFFF"/>
        <w:tabs>
          <w:tab w:val="clear" w:pos="1725"/>
          <w:tab w:val="num" w:pos="284"/>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1A7427" w:rsidRDefault="00F23F15" w:rsidP="001A7427">
      <w:pPr>
        <w:spacing w:after="0" w:line="240" w:lineRule="auto"/>
        <w:jc w:val="both"/>
        <w:rPr>
          <w:rFonts w:ascii="Times New Roman" w:hAnsi="Times New Roman"/>
          <w:iCs/>
          <w:sz w:val="26"/>
          <w:szCs w:val="26"/>
        </w:rPr>
      </w:pPr>
      <w:r w:rsidRPr="001A7427">
        <w:rPr>
          <w:rFonts w:ascii="Times New Roman" w:hAnsi="Times New Roman"/>
          <w:sz w:val="26"/>
          <w:szCs w:val="26"/>
        </w:rPr>
        <w:t xml:space="preserve">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w:t>
      </w:r>
      <w:r w:rsidRPr="001A7427">
        <w:rPr>
          <w:rFonts w:ascii="Times New Roman" w:hAnsi="Times New Roman"/>
          <w:sz w:val="26"/>
          <w:szCs w:val="26"/>
        </w:rPr>
        <w:lastRenderedPageBreak/>
        <w:t>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A7427">
        <w:rPr>
          <w:rFonts w:ascii="Times New Roman" w:hAnsi="Times New Roman"/>
          <w:iCs/>
          <w:sz w:val="26"/>
          <w:szCs w:val="26"/>
        </w:rPr>
        <w:t>.</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Приложения следует нумеровать порядковой нумерацией арабскими цифрами.</w:t>
      </w:r>
    </w:p>
    <w:p w:rsidR="00F23F15" w:rsidRPr="001A7427" w:rsidRDefault="00F23F15"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1A7427" w:rsidRDefault="00F23F15" w:rsidP="001A7427">
      <w:pPr>
        <w:spacing w:after="0" w:line="240" w:lineRule="auto"/>
        <w:jc w:val="both"/>
        <w:rPr>
          <w:rFonts w:ascii="Times New Roman" w:hAnsi="Times New Roman"/>
          <w:bCs/>
          <w:sz w:val="26"/>
          <w:szCs w:val="26"/>
        </w:rPr>
      </w:pPr>
      <w:r w:rsidRPr="001A7427">
        <w:rPr>
          <w:rFonts w:ascii="Times New Roman" w:hAnsi="Times New Roman"/>
          <w:bCs/>
          <w:sz w:val="26"/>
          <w:szCs w:val="26"/>
        </w:rPr>
        <w:t xml:space="preserve">Критерии оценки </w:t>
      </w:r>
      <w:r w:rsidRPr="001A7427">
        <w:rPr>
          <w:rFonts w:ascii="Times New Roman" w:hAnsi="Times New Roman"/>
          <w:sz w:val="26"/>
          <w:szCs w:val="26"/>
        </w:rPr>
        <w:t>реферата</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Срок сдачи готового реферата определяется утвержденным графиком.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1A7427" w:rsidRDefault="00F23F15" w:rsidP="001A7427">
      <w:pPr>
        <w:pStyle w:val="3"/>
        <w:spacing w:before="0" w:line="240" w:lineRule="auto"/>
        <w:jc w:val="both"/>
        <w:rPr>
          <w:rFonts w:ascii="Times New Roman" w:hAnsi="Times New Roman" w:cs="Times New Roman"/>
          <w:color w:val="auto"/>
          <w:sz w:val="26"/>
          <w:szCs w:val="26"/>
        </w:rPr>
      </w:pPr>
      <w:bookmarkStart w:id="13" w:name="_Toc341102556"/>
      <w:bookmarkStart w:id="14" w:name="_Toc341106314"/>
      <w:bookmarkStart w:id="15" w:name="_Toc354667575"/>
      <w:r w:rsidRPr="001A7427">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1A7427" w:rsidRDefault="00F23F15" w:rsidP="001A7427">
      <w:pPr>
        <w:pStyle w:val="3f3f3f3f3f3f3f3f3f3f3f3f3f2"/>
        <w:rPr>
          <w:sz w:val="26"/>
          <w:szCs w:val="26"/>
        </w:rPr>
      </w:pPr>
      <w:r w:rsidRPr="001A742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1A7427">
        <w:rPr>
          <w:sz w:val="26"/>
          <w:szCs w:val="26"/>
        </w:rPr>
        <w:t>PowerPoint</w:t>
      </w:r>
      <w:proofErr w:type="spellEnd"/>
      <w:r w:rsidRPr="001A742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w:t>
      </w:r>
      <w:proofErr w:type="spellStart"/>
      <w:r w:rsidRPr="001A7427">
        <w:rPr>
          <w:sz w:val="26"/>
          <w:szCs w:val="26"/>
        </w:rPr>
        <w:t>раздаетсясобравшимся</w:t>
      </w:r>
      <w:proofErr w:type="spellEnd"/>
      <w:r w:rsidRPr="001A7427">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1 стратегия</w:t>
      </w:r>
      <w:r w:rsidRPr="001A7427">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на слайде – не больше 7 строк;</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маркированный/нумерованный список содержит не более 7 элементов;</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отсутствуют знаки пунктуации в конце строк в маркированных и нумерованных списках;</w:t>
      </w:r>
    </w:p>
    <w:p w:rsidR="00F23F15" w:rsidRPr="001A7427" w:rsidRDefault="00F23F15" w:rsidP="00F436A4">
      <w:pPr>
        <w:numPr>
          <w:ilvl w:val="0"/>
          <w:numId w:val="8"/>
        </w:numPr>
        <w:tabs>
          <w:tab w:val="clear" w:pos="1259"/>
          <w:tab w:val="num" w:pos="284"/>
        </w:tabs>
        <w:snapToGri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значимая информация выделяется с помощью цвета, кегля, эффектов анимации.</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u w:val="single"/>
        </w:rPr>
        <w:t>2 стратегия</w:t>
      </w:r>
      <w:r w:rsidRPr="001A7427">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выбранные средства визуализации информации (таблицы, схемы, графики и т. д.) соответствуют содержанию;</w:t>
      </w:r>
    </w:p>
    <w:p w:rsidR="00F23F15" w:rsidRPr="001A7427" w:rsidRDefault="00F23F15" w:rsidP="00F436A4">
      <w:pPr>
        <w:pStyle w:val="af"/>
        <w:numPr>
          <w:ilvl w:val="0"/>
          <w:numId w:val="9"/>
        </w:numPr>
        <w:tabs>
          <w:tab w:val="clear" w:pos="720"/>
          <w:tab w:val="num" w:pos="284"/>
        </w:tabs>
        <w:spacing w:before="0" w:beforeAutospacing="0" w:after="0" w:afterAutospacing="0"/>
        <w:ind w:left="0" w:firstLine="0"/>
        <w:jc w:val="both"/>
        <w:rPr>
          <w:sz w:val="26"/>
          <w:szCs w:val="26"/>
        </w:rPr>
      </w:pPr>
      <w:r w:rsidRPr="001A742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A7427">
        <w:rPr>
          <w:rFonts w:ascii="Times New Roman" w:hAnsi="Times New Roman"/>
          <w:sz w:val="26"/>
          <w:szCs w:val="26"/>
        </w:rPr>
        <w:t>Наиболее важная информация должна располагаться в центре экрана.</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A7427">
        <w:rPr>
          <w:i/>
          <w:sz w:val="26"/>
          <w:szCs w:val="26"/>
        </w:rPr>
        <w:t>вспомогательный</w:t>
      </w:r>
      <w:r w:rsidRPr="001A7427">
        <w:rPr>
          <w:sz w:val="26"/>
          <w:szCs w:val="26"/>
        </w:rPr>
        <w:t xml:space="preserve"> материал, но я его хочу пропустить, чтобы не перегружать выступление подробностями». Правда, такой прием делать в </w:t>
      </w:r>
      <w:r w:rsidRPr="001A7427">
        <w:rPr>
          <w:i/>
          <w:sz w:val="26"/>
          <w:szCs w:val="26"/>
        </w:rPr>
        <w:t>начале</w:t>
      </w:r>
      <w:r w:rsidRPr="001A7427">
        <w:rPr>
          <w:sz w:val="26"/>
          <w:szCs w:val="26"/>
        </w:rPr>
        <w:t xml:space="preserve"> и в </w:t>
      </w:r>
      <w:r w:rsidRPr="001A7427">
        <w:rPr>
          <w:i/>
          <w:sz w:val="26"/>
          <w:szCs w:val="26"/>
        </w:rPr>
        <w:t>конце</w:t>
      </w:r>
      <w:r w:rsidRPr="001A7427">
        <w:rPr>
          <w:sz w:val="26"/>
          <w:szCs w:val="26"/>
        </w:rPr>
        <w:t xml:space="preserve"> презентации – рискованно, оптимальный вариант – в середине выступления.</w:t>
      </w:r>
    </w:p>
    <w:p w:rsidR="00F23F15" w:rsidRPr="001A7427" w:rsidRDefault="00F23F15" w:rsidP="001A7427">
      <w:pPr>
        <w:pStyle w:val="af"/>
        <w:spacing w:before="0" w:beforeAutospacing="0" w:after="0" w:afterAutospacing="0"/>
        <w:jc w:val="both"/>
        <w:rPr>
          <w:sz w:val="26"/>
          <w:szCs w:val="26"/>
        </w:rPr>
      </w:pPr>
      <w:r w:rsidRPr="001A7427">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1A7427">
        <w:rPr>
          <w:sz w:val="26"/>
          <w:szCs w:val="26"/>
        </w:rPr>
        <w:t xml:space="preserve"> А</w:t>
      </w:r>
      <w:proofErr w:type="gramEnd"/>
      <w:r w:rsidRPr="001A7427">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1A7427" w:rsidRDefault="00F23F15" w:rsidP="001A7427">
      <w:pPr>
        <w:pStyle w:val="af"/>
        <w:spacing w:before="0" w:beforeAutospacing="0" w:after="0" w:afterAutospacing="0"/>
        <w:jc w:val="both"/>
        <w:rPr>
          <w:sz w:val="26"/>
          <w:szCs w:val="26"/>
        </w:rPr>
      </w:pPr>
      <w:r w:rsidRPr="001A7427">
        <w:rPr>
          <w:sz w:val="26"/>
          <w:szCs w:val="26"/>
        </w:rPr>
        <w:t xml:space="preserve">Особо тщательно необходимо отнестись к </w:t>
      </w:r>
      <w:r w:rsidRPr="001A7427">
        <w:rPr>
          <w:b/>
          <w:i/>
          <w:sz w:val="26"/>
          <w:szCs w:val="26"/>
        </w:rPr>
        <w:t>оформлению презентации</w:t>
      </w:r>
      <w:r w:rsidRPr="001A742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A7427">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1A7427">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A7427">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A7427">
          <w:rPr>
            <w:rFonts w:ascii="Times New Roman" w:hAnsi="Times New Roman"/>
            <w:color w:val="000000"/>
            <w:sz w:val="26"/>
            <w:szCs w:val="26"/>
          </w:rPr>
          <w:t>1 см</w:t>
        </w:r>
      </w:smartTag>
      <w:r w:rsidRPr="001A7427">
        <w:rPr>
          <w:rFonts w:ascii="Times New Roman" w:hAnsi="Times New Roman"/>
          <w:color w:val="000000"/>
          <w:sz w:val="26"/>
          <w:szCs w:val="26"/>
        </w:rPr>
        <w:t xml:space="preserve"> с каждой стороны. </w:t>
      </w:r>
      <w:r w:rsidRPr="001A7427">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1A7427">
        <w:rPr>
          <w:rFonts w:ascii="Times New Roman" w:hAnsi="Times New Roman"/>
          <w:sz w:val="26"/>
          <w:szCs w:val="26"/>
          <w:lang w:val="en-US"/>
        </w:rPr>
        <w:t>MSExcel</w:t>
      </w:r>
      <w:proofErr w:type="spellEnd"/>
      <w:r w:rsidRPr="001A7427">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A7427">
        <w:rPr>
          <w:rFonts w:ascii="Times New Roman" w:hAnsi="Times New Roman"/>
          <w:sz w:val="26"/>
          <w:szCs w:val="26"/>
          <w:lang w:val="en-US"/>
        </w:rPr>
        <w:t>MSOffice</w:t>
      </w:r>
      <w:r w:rsidRPr="001A7427">
        <w:rPr>
          <w:rFonts w:ascii="Times New Roman" w:hAnsi="Times New Roman"/>
          <w:sz w:val="26"/>
          <w:szCs w:val="26"/>
        </w:rPr>
        <w:t xml:space="preserve">. Если при форматировании слайда есть необходимость пропорционально уменьшить размер </w:t>
      </w:r>
      <w:r w:rsidRPr="001A7427">
        <w:rPr>
          <w:rFonts w:ascii="Times New Roman" w:hAnsi="Times New Roman"/>
          <w:sz w:val="26"/>
          <w:szCs w:val="26"/>
        </w:rPr>
        <w:lastRenderedPageBreak/>
        <w:t xml:space="preserve">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A7427">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1A7427" w:rsidRDefault="00F23F15"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Табличная информация вставляется в материалы как таблица текстового процессора </w:t>
      </w:r>
      <w:r w:rsidRPr="001A7427">
        <w:rPr>
          <w:rFonts w:ascii="Times New Roman" w:hAnsi="Times New Roman"/>
          <w:sz w:val="26"/>
          <w:szCs w:val="26"/>
          <w:lang w:val="en-US"/>
        </w:rPr>
        <w:t>MSWord</w:t>
      </w:r>
      <w:r w:rsidRPr="001A7427">
        <w:rPr>
          <w:rFonts w:ascii="Times New Roman" w:hAnsi="Times New Roman"/>
          <w:sz w:val="26"/>
          <w:szCs w:val="26"/>
        </w:rPr>
        <w:t xml:space="preserve"> или табличного процессора </w:t>
      </w:r>
      <w:proofErr w:type="spellStart"/>
      <w:r w:rsidRPr="001A7427">
        <w:rPr>
          <w:rFonts w:ascii="Times New Roman" w:hAnsi="Times New Roman"/>
          <w:sz w:val="26"/>
          <w:szCs w:val="26"/>
          <w:lang w:val="en-US"/>
        </w:rPr>
        <w:t>MSExcel</w:t>
      </w:r>
      <w:proofErr w:type="spellEnd"/>
      <w:r w:rsidRPr="001A7427">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A7427">
          <w:rPr>
            <w:rFonts w:ascii="Times New Roman" w:hAnsi="Times New Roman"/>
            <w:sz w:val="26"/>
            <w:szCs w:val="26"/>
          </w:rPr>
          <w:t xml:space="preserve">18 </w:t>
        </w:r>
        <w:r w:rsidRPr="001A7427">
          <w:rPr>
            <w:rFonts w:ascii="Times New Roman" w:hAnsi="Times New Roman"/>
            <w:sz w:val="26"/>
            <w:szCs w:val="26"/>
            <w:lang w:val="en-US"/>
          </w:rPr>
          <w:t>pt</w:t>
        </w:r>
      </w:smartTag>
      <w:r w:rsidRPr="001A7427">
        <w:rPr>
          <w:rFonts w:ascii="Times New Roman" w:hAnsi="Times New Roman"/>
          <w:sz w:val="26"/>
          <w:szCs w:val="26"/>
        </w:rPr>
        <w:t>. Таблицы и диаграммы размещаются на светлом или белом фоне.</w:t>
      </w:r>
    </w:p>
    <w:p w:rsidR="00F23F15" w:rsidRPr="001A7427" w:rsidRDefault="00F23F15" w:rsidP="001A7427">
      <w:pPr>
        <w:pStyle w:val="af"/>
        <w:spacing w:before="0" w:beforeAutospacing="0" w:after="0" w:afterAutospacing="0"/>
        <w:jc w:val="both"/>
        <w:rPr>
          <w:color w:val="000000"/>
          <w:sz w:val="26"/>
          <w:szCs w:val="26"/>
        </w:rPr>
      </w:pPr>
      <w:r w:rsidRPr="001A742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1A7427" w:rsidRDefault="00F23F15" w:rsidP="001A7427">
      <w:pPr>
        <w:pStyle w:val="af"/>
        <w:spacing w:before="0" w:beforeAutospacing="0" w:after="0" w:afterAutospacing="0"/>
        <w:jc w:val="both"/>
        <w:rPr>
          <w:color w:val="000000"/>
          <w:sz w:val="26"/>
          <w:szCs w:val="26"/>
        </w:rPr>
      </w:pPr>
      <w:r w:rsidRPr="001A7427">
        <w:rPr>
          <w:color w:val="000000"/>
          <w:sz w:val="26"/>
          <w:szCs w:val="26"/>
        </w:rPr>
        <w:t xml:space="preserve">Для показа файл презентации необходимо сохранить в формате «Демонстрация </w:t>
      </w:r>
      <w:proofErr w:type="spellStart"/>
      <w:r w:rsidRPr="001A7427">
        <w:rPr>
          <w:color w:val="000000"/>
          <w:sz w:val="26"/>
          <w:szCs w:val="26"/>
        </w:rPr>
        <w:t>PowerP</w:t>
      </w:r>
      <w:proofErr w:type="gramStart"/>
      <w:r w:rsidRPr="001A7427">
        <w:rPr>
          <w:color w:val="000000"/>
          <w:sz w:val="26"/>
          <w:szCs w:val="26"/>
        </w:rPr>
        <w:t>о</w:t>
      </w:r>
      <w:proofErr w:type="gramEnd"/>
      <w:r w:rsidRPr="001A7427">
        <w:rPr>
          <w:color w:val="000000"/>
          <w:sz w:val="26"/>
          <w:szCs w:val="26"/>
        </w:rPr>
        <w:t>int</w:t>
      </w:r>
      <w:proofErr w:type="spellEnd"/>
      <w:r w:rsidRPr="001A7427">
        <w:rPr>
          <w:color w:val="000000"/>
          <w:sz w:val="26"/>
          <w:szCs w:val="26"/>
        </w:rPr>
        <w:t xml:space="preserve">» (Файл — Сохранить как — Тип файла — Демонстрация </w:t>
      </w:r>
      <w:proofErr w:type="spellStart"/>
      <w:r w:rsidRPr="001A7427">
        <w:rPr>
          <w:color w:val="000000"/>
          <w:sz w:val="26"/>
          <w:szCs w:val="26"/>
        </w:rPr>
        <w:t>PowerPоint</w:t>
      </w:r>
      <w:proofErr w:type="spellEnd"/>
      <w:r w:rsidRPr="001A7427">
        <w:rPr>
          <w:color w:val="000000"/>
          <w:sz w:val="26"/>
          <w:szCs w:val="26"/>
        </w:rPr>
        <w:t>). В этом случае презентация автоматически открывается в режиме полноэкранного показа (</w:t>
      </w:r>
      <w:proofErr w:type="spellStart"/>
      <w:r w:rsidRPr="001A7427">
        <w:rPr>
          <w:color w:val="000000"/>
          <w:sz w:val="26"/>
          <w:szCs w:val="26"/>
        </w:rPr>
        <w:t>slideshow</w:t>
      </w:r>
      <w:proofErr w:type="spellEnd"/>
      <w:r w:rsidRPr="001A7427">
        <w:rPr>
          <w:color w:val="000000"/>
          <w:sz w:val="26"/>
          <w:szCs w:val="26"/>
        </w:rPr>
        <w:t xml:space="preserve">) и слушатели избавлены как от вида рабочего окна программы </w:t>
      </w:r>
      <w:proofErr w:type="spellStart"/>
      <w:r w:rsidRPr="001A7427">
        <w:rPr>
          <w:color w:val="000000"/>
          <w:sz w:val="26"/>
          <w:szCs w:val="26"/>
        </w:rPr>
        <w:t>PowerPoint</w:t>
      </w:r>
      <w:proofErr w:type="spellEnd"/>
      <w:r w:rsidRPr="001A7427">
        <w:rPr>
          <w:color w:val="000000"/>
          <w:sz w:val="26"/>
          <w:szCs w:val="26"/>
        </w:rPr>
        <w:t>, так и от потерь времени в начале показа презентации.</w:t>
      </w:r>
    </w:p>
    <w:p w:rsidR="00F23F15" w:rsidRPr="001A7427" w:rsidRDefault="00F23F15" w:rsidP="001A7427">
      <w:pPr>
        <w:pStyle w:val="af"/>
        <w:spacing w:before="0" w:beforeAutospacing="0" w:after="0" w:afterAutospacing="0"/>
        <w:jc w:val="both"/>
        <w:rPr>
          <w:snapToGrid w:val="0"/>
          <w:sz w:val="26"/>
          <w:szCs w:val="26"/>
        </w:rPr>
      </w:pPr>
      <w:r w:rsidRPr="001A7427">
        <w:rPr>
          <w:snapToGrid w:val="0"/>
          <w:sz w:val="26"/>
          <w:szCs w:val="26"/>
        </w:rPr>
        <w:t>После подготовки презентации полезно проконтролировать себя вопросами:</w:t>
      </w:r>
    </w:p>
    <w:p w:rsidR="00F23F15" w:rsidRPr="001A7427" w:rsidRDefault="00F23F15" w:rsidP="001A7427">
      <w:pPr>
        <w:numPr>
          <w:ilvl w:val="0"/>
          <w:numId w:val="10"/>
        </w:numPr>
        <w:tabs>
          <w:tab w:val="clear" w:pos="720"/>
          <w:tab w:val="num" w:pos="338"/>
        </w:tabs>
        <w:spacing w:after="0" w:line="240" w:lineRule="auto"/>
        <w:ind w:left="0" w:firstLine="0"/>
        <w:jc w:val="both"/>
        <w:rPr>
          <w:rFonts w:ascii="Times New Roman" w:hAnsi="Times New Roman"/>
          <w:sz w:val="26"/>
          <w:szCs w:val="26"/>
        </w:rPr>
      </w:pPr>
      <w:r w:rsidRPr="001A7427">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к каким особенностям объекта презентации удалось привлечь внимание аудитории?</w:t>
      </w:r>
    </w:p>
    <w:p w:rsidR="00F23F15" w:rsidRPr="001A7427" w:rsidRDefault="00F23F15" w:rsidP="001A7427">
      <w:pPr>
        <w:numPr>
          <w:ilvl w:val="0"/>
          <w:numId w:val="10"/>
        </w:numPr>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не отвлекает ли созданная презентация от устного выступления? </w:t>
      </w:r>
    </w:p>
    <w:p w:rsidR="00F23F15" w:rsidRPr="001A7427" w:rsidRDefault="00F23F15" w:rsidP="001A7427">
      <w:pPr>
        <w:snapToGrid w:val="0"/>
        <w:spacing w:after="0" w:line="240" w:lineRule="auto"/>
        <w:jc w:val="both"/>
        <w:rPr>
          <w:rFonts w:ascii="Times New Roman" w:hAnsi="Times New Roman"/>
          <w:sz w:val="26"/>
          <w:szCs w:val="26"/>
        </w:rPr>
      </w:pPr>
      <w:r w:rsidRPr="001A7427">
        <w:rPr>
          <w:rFonts w:ascii="Times New Roman" w:hAnsi="Times New Roman"/>
          <w:sz w:val="26"/>
          <w:szCs w:val="26"/>
        </w:rPr>
        <w:t>После подготовки презентации необходима репетиция выступления.</w:t>
      </w:r>
    </w:p>
    <w:p w:rsidR="00F23F15" w:rsidRPr="001A7427" w:rsidRDefault="00F23F15" w:rsidP="001A7427">
      <w:pPr>
        <w:pStyle w:val="ad"/>
        <w:jc w:val="both"/>
        <w:rPr>
          <w:rFonts w:ascii="Times New Roman" w:hAnsi="Times New Roman"/>
          <w:b/>
          <w:sz w:val="26"/>
          <w:szCs w:val="26"/>
        </w:rPr>
      </w:pPr>
    </w:p>
    <w:p w:rsidR="003269C8" w:rsidRPr="001A7427" w:rsidRDefault="00F436A4" w:rsidP="00F436A4">
      <w:pPr>
        <w:pStyle w:val="a6"/>
        <w:ind w:left="0" w:firstLine="0"/>
        <w:rPr>
          <w:bCs/>
          <w:sz w:val="26"/>
          <w:szCs w:val="26"/>
        </w:rPr>
      </w:pPr>
      <w:r>
        <w:rPr>
          <w:b/>
          <w:sz w:val="26"/>
          <w:szCs w:val="26"/>
        </w:rPr>
        <w:t>3.</w:t>
      </w:r>
      <w:r w:rsidR="003269C8" w:rsidRPr="001A7427">
        <w:rPr>
          <w:b/>
          <w:sz w:val="26"/>
          <w:szCs w:val="26"/>
        </w:rPr>
        <w:t xml:space="preserve">Критерии оценивания выполненных заданий </w:t>
      </w:r>
    </w:p>
    <w:p w:rsidR="003269C8" w:rsidRPr="001A7427" w:rsidRDefault="003269C8" w:rsidP="001A7427">
      <w:pPr>
        <w:pStyle w:val="a6"/>
        <w:ind w:left="0" w:firstLine="0"/>
        <w:rPr>
          <w:bCs/>
          <w:sz w:val="26"/>
          <w:szCs w:val="26"/>
        </w:rPr>
      </w:pPr>
      <w:r w:rsidRPr="001A7427">
        <w:rPr>
          <w:b/>
          <w:sz w:val="26"/>
          <w:szCs w:val="26"/>
        </w:rPr>
        <w:br/>
      </w:r>
      <w:r w:rsidRPr="001A742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527"/>
        <w:gridCol w:w="2664"/>
        <w:gridCol w:w="2528"/>
      </w:tblGrid>
      <w:tr w:rsidR="008E5309" w:rsidRPr="001A7427" w:rsidTr="00761E94">
        <w:trPr>
          <w:trHeight w:val="720"/>
        </w:trPr>
        <w:tc>
          <w:tcPr>
            <w:tcW w:w="1911" w:type="dxa"/>
            <w:vMerge w:val="restart"/>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89"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8E5309" w:rsidRPr="001A7427" w:rsidRDefault="008E5309" w:rsidP="001A7427">
            <w:pPr>
              <w:spacing w:after="0" w:line="240" w:lineRule="auto"/>
              <w:jc w:val="both"/>
              <w:rPr>
                <w:rFonts w:ascii="Times New Roman" w:hAnsi="Times New Roman"/>
                <w:b/>
                <w:bCs/>
                <w:sz w:val="26"/>
                <w:szCs w:val="26"/>
              </w:rPr>
            </w:pPr>
          </w:p>
        </w:tc>
        <w:tc>
          <w:tcPr>
            <w:tcW w:w="2792"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220" w:type="dxa"/>
            <w:tcBorders>
              <w:bottom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8E5309" w:rsidRPr="001A7427" w:rsidTr="00761E94">
        <w:trPr>
          <w:trHeight w:val="600"/>
        </w:trPr>
        <w:tc>
          <w:tcPr>
            <w:tcW w:w="1911" w:type="dxa"/>
            <w:vMerge/>
          </w:tcPr>
          <w:p w:rsidR="008E5309" w:rsidRPr="001A7427" w:rsidRDefault="008E5309" w:rsidP="001A7427">
            <w:pPr>
              <w:spacing w:after="0" w:line="240" w:lineRule="auto"/>
              <w:jc w:val="both"/>
              <w:rPr>
                <w:rFonts w:ascii="Times New Roman" w:hAnsi="Times New Roman"/>
                <w:b/>
                <w:bCs/>
                <w:sz w:val="26"/>
                <w:szCs w:val="26"/>
              </w:rPr>
            </w:pPr>
          </w:p>
        </w:tc>
        <w:tc>
          <w:tcPr>
            <w:tcW w:w="2789"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792"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220" w:type="dxa"/>
            <w:tcBorders>
              <w:top w:val="single" w:sz="4" w:space="0" w:color="auto"/>
            </w:tcBorders>
          </w:tcPr>
          <w:p w:rsidR="008E5309" w:rsidRPr="001A7427" w:rsidRDefault="008E5309"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89"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792"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1A7427">
              <w:rPr>
                <w:rFonts w:ascii="Times New Roman" w:hAnsi="Times New Roman"/>
                <w:sz w:val="26"/>
                <w:szCs w:val="26"/>
              </w:rPr>
              <w:lastRenderedPageBreak/>
              <w:t>полностью.</w:t>
            </w:r>
          </w:p>
        </w:tc>
        <w:tc>
          <w:tcPr>
            <w:tcW w:w="2220"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roofErr w:type="gramStart"/>
            <w:r w:rsidRPr="001A7427">
              <w:rPr>
                <w:rFonts w:ascii="Times New Roman" w:hAnsi="Times New Roman"/>
                <w:sz w:val="26"/>
                <w:szCs w:val="26"/>
              </w:rPr>
              <w:lastRenderedPageBreak/>
              <w:t>Обучающийся</w:t>
            </w:r>
            <w:proofErr w:type="gramEnd"/>
            <w:r w:rsidRPr="001A7427">
              <w:rPr>
                <w:rFonts w:ascii="Times New Roman" w:hAnsi="Times New Roman"/>
                <w:sz w:val="26"/>
                <w:szCs w:val="26"/>
              </w:rPr>
              <w:t xml:space="preserve"> работу не выполнил вовсе.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ячеек таблицы  не </w:t>
            </w:r>
            <w:r w:rsidRPr="001A7427">
              <w:rPr>
                <w:rFonts w:ascii="Times New Roman" w:hAnsi="Times New Roman"/>
                <w:sz w:val="26"/>
                <w:szCs w:val="26"/>
              </w:rPr>
              <w:lastRenderedPageBreak/>
              <w:t>соответствует заданной теме.</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Имеются незаполненные ячейки или серьезные множественные ошибки.</w:t>
            </w:r>
          </w:p>
          <w:p w:rsidR="003269C8" w:rsidRPr="001A7427" w:rsidRDefault="003269C8" w:rsidP="001A7427">
            <w:pPr>
              <w:pStyle w:val="a6"/>
              <w:ind w:left="0" w:firstLine="0"/>
              <w:rPr>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b/>
                <w:bCs/>
                <w:sz w:val="26"/>
                <w:szCs w:val="26"/>
              </w:rPr>
            </w:pPr>
            <w:r w:rsidRPr="001A7427">
              <w:rPr>
                <w:rFonts w:ascii="Times New Roman" w:hAnsi="Times New Roman"/>
                <w:sz w:val="26"/>
                <w:szCs w:val="26"/>
              </w:rPr>
              <w:t xml:space="preserve">Отчет выполнен и оформлен небрежно, </w:t>
            </w:r>
            <w:r w:rsidRPr="001A7427">
              <w:rPr>
                <w:rFonts w:ascii="Times New Roman" w:hAnsi="Times New Roman"/>
                <w:sz w:val="26"/>
                <w:szCs w:val="26"/>
              </w:rPr>
              <w:br/>
              <w:t>без соблюдения установленных требований.</w:t>
            </w:r>
          </w:p>
        </w:tc>
      </w:tr>
      <w:tr w:rsidR="003269C8" w:rsidRPr="001A7427" w:rsidTr="00761E94">
        <w:trPr>
          <w:trHeight w:val="1441"/>
        </w:trPr>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Лаконичность и четкость изложения материала в таблице</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Материал  в таблице излагается четко и лаконично, без лишнего текста и пояснений.</w:t>
            </w:r>
          </w:p>
          <w:p w:rsidR="003269C8" w:rsidRPr="001A7427" w:rsidRDefault="003269C8" w:rsidP="001A7427">
            <w:pPr>
              <w:spacing w:after="0" w:line="240" w:lineRule="auto"/>
              <w:jc w:val="both"/>
              <w:rPr>
                <w:rFonts w:ascii="Times New Roman" w:hAnsi="Times New Roman"/>
                <w:color w:val="000000"/>
                <w:sz w:val="26"/>
                <w:szCs w:val="26"/>
              </w:rPr>
            </w:pPr>
          </w:p>
        </w:tc>
        <w:tc>
          <w:tcPr>
            <w:tcW w:w="2792" w:type="dxa"/>
          </w:tcPr>
          <w:p w:rsidR="003269C8" w:rsidRPr="001A7427" w:rsidRDefault="003269C8" w:rsidP="001A7427">
            <w:pPr>
              <w:spacing w:after="0" w:line="240" w:lineRule="auto"/>
              <w:jc w:val="both"/>
              <w:rPr>
                <w:rFonts w:ascii="Times New Roman" w:hAnsi="Times New Roman"/>
                <w:color w:val="000000"/>
                <w:sz w:val="26"/>
                <w:szCs w:val="26"/>
              </w:rPr>
            </w:pPr>
            <w:r w:rsidRPr="001A7427">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r w:rsidR="003269C8" w:rsidRPr="001A7427" w:rsidTr="00761E94">
        <w:tc>
          <w:tcPr>
            <w:tcW w:w="1911"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Правильность оформления</w:t>
            </w:r>
          </w:p>
        </w:tc>
        <w:tc>
          <w:tcPr>
            <w:tcW w:w="2789"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Оформление таблицы полностью соответствует требованиям.</w:t>
            </w:r>
          </w:p>
        </w:tc>
        <w:tc>
          <w:tcPr>
            <w:tcW w:w="2792" w:type="dxa"/>
          </w:tcPr>
          <w:p w:rsidR="003269C8" w:rsidRPr="001A7427" w:rsidRDefault="003269C8" w:rsidP="001A7427">
            <w:pPr>
              <w:spacing w:after="0" w:line="240" w:lineRule="auto"/>
              <w:jc w:val="both"/>
              <w:rPr>
                <w:rFonts w:ascii="Times New Roman" w:hAnsi="Times New Roman"/>
                <w:color w:val="FF0000"/>
                <w:sz w:val="26"/>
                <w:szCs w:val="26"/>
              </w:rPr>
            </w:pPr>
            <w:r w:rsidRPr="001A7427">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1A7427" w:rsidRDefault="003269C8" w:rsidP="001A7427">
            <w:pPr>
              <w:spacing w:after="0" w:line="240" w:lineRule="auto"/>
              <w:jc w:val="both"/>
              <w:rPr>
                <w:rFonts w:ascii="Times New Roman" w:hAnsi="Times New Roman"/>
                <w:color w:val="FF0000"/>
                <w:sz w:val="26"/>
                <w:szCs w:val="26"/>
              </w:rPr>
            </w:pPr>
          </w:p>
        </w:tc>
      </w:tr>
    </w:tbl>
    <w:p w:rsidR="003269C8" w:rsidRPr="001A7427" w:rsidRDefault="003269C8" w:rsidP="001A7427">
      <w:pPr>
        <w:spacing w:after="0" w:line="240" w:lineRule="auto"/>
        <w:jc w:val="both"/>
        <w:rPr>
          <w:rFonts w:ascii="Times New Roman" w:hAnsi="Times New Roman"/>
          <w:bCs/>
          <w:sz w:val="26"/>
          <w:szCs w:val="26"/>
        </w:rPr>
      </w:pPr>
    </w:p>
    <w:p w:rsidR="00710742" w:rsidRPr="001A7427" w:rsidRDefault="00710742" w:rsidP="001A7427">
      <w:pPr>
        <w:spacing w:after="0" w:line="240" w:lineRule="auto"/>
        <w:jc w:val="both"/>
        <w:rPr>
          <w:rFonts w:ascii="Times New Roman" w:hAnsi="Times New Roman"/>
          <w:b/>
          <w:sz w:val="26"/>
          <w:szCs w:val="26"/>
        </w:rPr>
      </w:pPr>
      <w:r w:rsidRPr="001A7427">
        <w:rPr>
          <w:rFonts w:ascii="Times New Roman" w:hAnsi="Times New Roman"/>
          <w:b/>
          <w:sz w:val="26"/>
          <w:szCs w:val="26"/>
        </w:rPr>
        <w:t>Реферат оценивается по системе:</w:t>
      </w:r>
    </w:p>
    <w:p w:rsidR="00710742" w:rsidRPr="001A7427" w:rsidRDefault="00710742" w:rsidP="001A7427">
      <w:pPr>
        <w:shd w:val="clear" w:color="auto" w:fill="FFFFFF"/>
        <w:tabs>
          <w:tab w:val="left" w:pos="5983"/>
        </w:tabs>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"отлично"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1A7427" w:rsidRDefault="00710742" w:rsidP="001A7427">
      <w:pPr>
        <w:pStyle w:val="ac"/>
        <w:ind w:left="0" w:right="0" w:firstLine="0"/>
        <w:rPr>
          <w:sz w:val="26"/>
          <w:szCs w:val="26"/>
        </w:rPr>
      </w:pPr>
      <w:r w:rsidRPr="001A742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1A7427" w:rsidRDefault="00710742" w:rsidP="001A7427">
      <w:pPr>
        <w:shd w:val="clear" w:color="auto" w:fill="FFFFFF"/>
        <w:spacing w:after="0" w:line="240" w:lineRule="auto"/>
        <w:jc w:val="both"/>
        <w:rPr>
          <w:rFonts w:ascii="Times New Roman" w:hAnsi="Times New Roman"/>
          <w:sz w:val="26"/>
          <w:szCs w:val="26"/>
        </w:rPr>
      </w:pPr>
      <w:r w:rsidRPr="001A7427">
        <w:rPr>
          <w:rFonts w:ascii="Times New Roman" w:hAnsi="Times New Roman"/>
          <w:color w:val="000000"/>
          <w:sz w:val="26"/>
          <w:szCs w:val="26"/>
        </w:rPr>
        <w:t xml:space="preserve">Оценка "удовлетворительно"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1A7427" w:rsidRDefault="00710742" w:rsidP="001A7427">
      <w:pPr>
        <w:shd w:val="clear" w:color="auto" w:fill="FFFFFF"/>
        <w:spacing w:after="0" w:line="240" w:lineRule="auto"/>
        <w:jc w:val="both"/>
        <w:rPr>
          <w:rFonts w:ascii="Times New Roman" w:hAnsi="Times New Roman"/>
          <w:color w:val="000000"/>
          <w:sz w:val="26"/>
          <w:szCs w:val="26"/>
        </w:rPr>
      </w:pPr>
      <w:r w:rsidRPr="001A7427">
        <w:rPr>
          <w:rFonts w:ascii="Times New Roman" w:hAnsi="Times New Roman"/>
          <w:color w:val="000000"/>
          <w:sz w:val="26"/>
          <w:szCs w:val="26"/>
        </w:rPr>
        <w:t xml:space="preserve">Оценка "неудовлетворительно" выставляется за </w:t>
      </w:r>
      <w:r w:rsidRPr="001A7427">
        <w:rPr>
          <w:rFonts w:ascii="Times New Roman" w:hAnsi="Times New Roman"/>
          <w:sz w:val="26"/>
          <w:szCs w:val="26"/>
        </w:rPr>
        <w:t>реферат</w:t>
      </w:r>
      <w:r w:rsidRPr="001A7427">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1A7427" w:rsidRDefault="00710742" w:rsidP="001A7427">
      <w:pPr>
        <w:spacing w:after="0" w:line="240" w:lineRule="auto"/>
        <w:jc w:val="both"/>
        <w:rPr>
          <w:rFonts w:ascii="Times New Roman" w:hAnsi="Times New Roman"/>
          <w:sz w:val="26"/>
          <w:szCs w:val="26"/>
        </w:rPr>
      </w:pPr>
      <w:r w:rsidRPr="001A7427">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1A7427" w:rsidRDefault="00761E94" w:rsidP="001A7427">
      <w:pPr>
        <w:spacing w:after="0" w:line="240" w:lineRule="auto"/>
        <w:jc w:val="both"/>
        <w:rPr>
          <w:rFonts w:ascii="Times New Roman" w:hAnsi="Times New Roman"/>
          <w:bCs/>
          <w:sz w:val="26"/>
          <w:szCs w:val="26"/>
        </w:rPr>
      </w:pPr>
    </w:p>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00"/>
        <w:gridCol w:w="2619"/>
        <w:gridCol w:w="2652"/>
        <w:gridCol w:w="2528"/>
      </w:tblGrid>
      <w:tr w:rsidR="00380811" w:rsidRPr="001A7427" w:rsidTr="00761E94">
        <w:trPr>
          <w:trHeight w:val="765"/>
        </w:trPr>
        <w:tc>
          <w:tcPr>
            <w:tcW w:w="2032" w:type="dxa"/>
            <w:vMerge w:val="restart"/>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Критерии оценки</w:t>
            </w:r>
          </w:p>
        </w:tc>
        <w:tc>
          <w:tcPr>
            <w:tcW w:w="2745"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Работа выполнена</w:t>
            </w:r>
          </w:p>
          <w:p w:rsidR="00380811" w:rsidRPr="001A7427" w:rsidRDefault="00380811" w:rsidP="001A7427">
            <w:pPr>
              <w:spacing w:after="0" w:line="240" w:lineRule="auto"/>
              <w:jc w:val="both"/>
              <w:rPr>
                <w:rFonts w:ascii="Times New Roman" w:hAnsi="Times New Roman"/>
                <w:b/>
                <w:bCs/>
                <w:sz w:val="26"/>
                <w:szCs w:val="26"/>
              </w:rPr>
            </w:pPr>
          </w:p>
        </w:tc>
        <w:tc>
          <w:tcPr>
            <w:tcW w:w="2939"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выполнена </w:t>
            </w:r>
            <w:r w:rsidRPr="001A7427">
              <w:rPr>
                <w:rFonts w:ascii="Times New Roman" w:hAnsi="Times New Roman"/>
                <w:b/>
                <w:bCs/>
                <w:sz w:val="26"/>
                <w:szCs w:val="26"/>
              </w:rPr>
              <w:br/>
              <w:t>не полностью</w:t>
            </w:r>
          </w:p>
        </w:tc>
        <w:tc>
          <w:tcPr>
            <w:tcW w:w="2083" w:type="dxa"/>
            <w:tcBorders>
              <w:bottom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 xml:space="preserve">Работа </w:t>
            </w:r>
            <w:r w:rsidRPr="001A7427">
              <w:rPr>
                <w:rFonts w:ascii="Times New Roman" w:hAnsi="Times New Roman"/>
                <w:b/>
                <w:bCs/>
                <w:sz w:val="26"/>
                <w:szCs w:val="26"/>
              </w:rPr>
              <w:br/>
              <w:t>не выполнена</w:t>
            </w:r>
          </w:p>
        </w:tc>
      </w:tr>
      <w:tr w:rsidR="00380811" w:rsidRPr="001A7427" w:rsidTr="00761E94">
        <w:trPr>
          <w:trHeight w:val="555"/>
        </w:trPr>
        <w:tc>
          <w:tcPr>
            <w:tcW w:w="2032" w:type="dxa"/>
            <w:vMerge/>
          </w:tcPr>
          <w:p w:rsidR="00380811" w:rsidRPr="001A7427" w:rsidRDefault="00380811" w:rsidP="001A7427">
            <w:pPr>
              <w:spacing w:after="0" w:line="240" w:lineRule="auto"/>
              <w:jc w:val="both"/>
              <w:rPr>
                <w:rFonts w:ascii="Times New Roman" w:hAnsi="Times New Roman"/>
                <w:b/>
                <w:bCs/>
                <w:sz w:val="26"/>
                <w:szCs w:val="26"/>
              </w:rPr>
            </w:pPr>
          </w:p>
        </w:tc>
        <w:tc>
          <w:tcPr>
            <w:tcW w:w="2745"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«5»</w:t>
            </w:r>
          </w:p>
        </w:tc>
        <w:tc>
          <w:tcPr>
            <w:tcW w:w="2939"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«3-4»</w:t>
            </w:r>
          </w:p>
        </w:tc>
        <w:tc>
          <w:tcPr>
            <w:tcW w:w="2083" w:type="dxa"/>
            <w:tcBorders>
              <w:top w:val="single" w:sz="4" w:space="0" w:color="auto"/>
            </w:tcBorders>
          </w:tcPr>
          <w:p w:rsidR="00380811" w:rsidRPr="001A7427" w:rsidRDefault="00380811" w:rsidP="001A7427">
            <w:pPr>
              <w:spacing w:after="0" w:line="240" w:lineRule="auto"/>
              <w:jc w:val="both"/>
              <w:rPr>
                <w:rFonts w:ascii="Times New Roman" w:hAnsi="Times New Roman"/>
                <w:b/>
                <w:bCs/>
                <w:sz w:val="26"/>
                <w:szCs w:val="26"/>
              </w:rPr>
            </w:pPr>
            <w:r w:rsidRPr="001A7427">
              <w:rPr>
                <w:rFonts w:ascii="Times New Roman" w:hAnsi="Times New Roman"/>
                <w:b/>
                <w:bCs/>
                <w:sz w:val="26"/>
                <w:szCs w:val="26"/>
              </w:rPr>
              <w:t>Оценка «2»</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Соответствие представленной информации заданной теме</w:t>
            </w:r>
          </w:p>
        </w:tc>
        <w:tc>
          <w:tcPr>
            <w:tcW w:w="2745"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t xml:space="preserve">Содержание сообщения полностью соответствует заданной теме, </w:t>
            </w:r>
            <w:r w:rsidRPr="001A7427">
              <w:rPr>
                <w:rFonts w:ascii="Times New Roman" w:hAnsi="Times New Roman"/>
                <w:sz w:val="26"/>
                <w:szCs w:val="26"/>
              </w:rPr>
              <w:br/>
              <w:t>тема раскрыта полностью</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сообщения соответствует заданной теме, но в тексте есть отклонения от темы или тема раскрыта не </w:t>
            </w:r>
            <w:r w:rsidRPr="001A7427">
              <w:rPr>
                <w:rFonts w:ascii="Times New Roman" w:hAnsi="Times New Roman"/>
                <w:sz w:val="26"/>
                <w:szCs w:val="26"/>
              </w:rPr>
              <w:lastRenderedPageBreak/>
              <w:t>полностью.</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roofErr w:type="gramStart"/>
            <w:r w:rsidRPr="001A7427">
              <w:rPr>
                <w:rFonts w:ascii="Times New Roman" w:hAnsi="Times New Roman"/>
                <w:sz w:val="26"/>
                <w:szCs w:val="26"/>
              </w:rPr>
              <w:lastRenderedPageBreak/>
              <w:t>Обучающийся</w:t>
            </w:r>
            <w:proofErr w:type="gramEnd"/>
            <w:r w:rsidRPr="001A7427">
              <w:rPr>
                <w:rFonts w:ascii="Times New Roman" w:hAnsi="Times New Roman"/>
                <w:sz w:val="26"/>
                <w:szCs w:val="26"/>
              </w:rPr>
              <w:t xml:space="preserve"> работу не выполнил вовсе.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Содержание сообщения не соответствует </w:t>
            </w:r>
            <w:r w:rsidRPr="001A7427">
              <w:rPr>
                <w:rFonts w:ascii="Times New Roman" w:hAnsi="Times New Roman"/>
                <w:sz w:val="26"/>
                <w:szCs w:val="26"/>
              </w:rPr>
              <w:lastRenderedPageBreak/>
              <w:t>заданной теме, тема не раскрыта.</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Отчет выполнен и оформлен небрежно, без соблюдения установленных требований.</w:t>
            </w: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p>
          <w:p w:rsidR="00761E94" w:rsidRPr="001A7427" w:rsidRDefault="00761E94" w:rsidP="001A7427">
            <w:pPr>
              <w:widowControl w:val="0"/>
              <w:autoSpaceDE w:val="0"/>
              <w:autoSpaceDN w:val="0"/>
              <w:adjustRightInd w:val="0"/>
              <w:spacing w:after="0" w:line="240" w:lineRule="auto"/>
              <w:jc w:val="both"/>
              <w:rPr>
                <w:rFonts w:ascii="Times New Roman" w:hAnsi="Times New Roman"/>
                <w:sz w:val="26"/>
                <w:szCs w:val="26"/>
              </w:rPr>
            </w:pPr>
          </w:p>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Объем текста сообщения значительно превышает регламент. </w:t>
            </w:r>
          </w:p>
        </w:tc>
      </w:tr>
      <w:tr w:rsidR="003269C8" w:rsidRPr="001A7427" w:rsidTr="00761E94">
        <w:tc>
          <w:tcPr>
            <w:tcW w:w="2032" w:type="dxa"/>
          </w:tcPr>
          <w:p w:rsidR="003269C8" w:rsidRPr="001A7427" w:rsidRDefault="003269C8" w:rsidP="001A7427">
            <w:pPr>
              <w:spacing w:after="0" w:line="240" w:lineRule="auto"/>
              <w:jc w:val="both"/>
              <w:rPr>
                <w:rFonts w:ascii="Times New Roman" w:hAnsi="Times New Roman"/>
                <w:sz w:val="26"/>
                <w:szCs w:val="26"/>
              </w:rPr>
            </w:pPr>
            <w:r w:rsidRPr="001A7427">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Материал  в сообщении излагается логично,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В содержании используются термины по изучаемой теме;</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roofErr w:type="gramStart"/>
            <w:r w:rsidRPr="001A7427">
              <w:rPr>
                <w:rFonts w:ascii="Times New Roman" w:hAnsi="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Материал  в сообщении не имеет четкой логики изложения (не по плану).</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1A7427" w:rsidRDefault="003269C8" w:rsidP="001A7427">
            <w:pPr>
              <w:spacing w:after="0" w:line="240" w:lineRule="auto"/>
              <w:jc w:val="both"/>
              <w:rPr>
                <w:rFonts w:ascii="Times New Roman" w:hAnsi="Times New Roman"/>
                <w:sz w:val="26"/>
                <w:szCs w:val="26"/>
              </w:rPr>
            </w:pPr>
          </w:p>
        </w:tc>
      </w:tr>
      <w:tr w:rsidR="003269C8" w:rsidRPr="001A7427" w:rsidTr="00761E94">
        <w:tc>
          <w:tcPr>
            <w:tcW w:w="2032" w:type="dxa"/>
          </w:tcPr>
          <w:p w:rsidR="003269C8" w:rsidRPr="001A7427" w:rsidRDefault="003269C8" w:rsidP="001A7427">
            <w:pPr>
              <w:widowControl w:val="0"/>
              <w:autoSpaceDE w:val="0"/>
              <w:autoSpaceDN w:val="0"/>
              <w:adjustRightInd w:val="0"/>
              <w:spacing w:after="0" w:line="240" w:lineRule="auto"/>
              <w:jc w:val="both"/>
              <w:rPr>
                <w:rFonts w:ascii="Times New Roman" w:hAnsi="Times New Roman"/>
                <w:sz w:val="26"/>
                <w:szCs w:val="26"/>
              </w:rPr>
            </w:pPr>
            <w:r w:rsidRPr="001A7427">
              <w:rPr>
                <w:rFonts w:ascii="Times New Roman" w:hAnsi="Times New Roman"/>
                <w:sz w:val="26"/>
                <w:szCs w:val="26"/>
              </w:rPr>
              <w:t>Правильность оформления</w:t>
            </w:r>
          </w:p>
        </w:tc>
        <w:tc>
          <w:tcPr>
            <w:tcW w:w="2745"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аккуратно и точно в соответствии с правилами оформления.</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Объем текста сообщения соответствует регламенту. </w:t>
            </w:r>
          </w:p>
        </w:tc>
        <w:tc>
          <w:tcPr>
            <w:tcW w:w="2939" w:type="dxa"/>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Текст сообщения оформлен недостаточно аккуратно.</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 xml:space="preserve"> Присутствуют неточности в оформлении.</w:t>
            </w:r>
          </w:p>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r w:rsidRPr="001A7427">
              <w:rPr>
                <w:rFonts w:ascii="Times New Roman" w:hAnsi="Times New Roman"/>
                <w:sz w:val="26"/>
                <w:szCs w:val="26"/>
              </w:rPr>
              <w:t>Объем текста сообщения не соответствует регламенту.</w:t>
            </w:r>
          </w:p>
        </w:tc>
        <w:tc>
          <w:tcPr>
            <w:tcW w:w="2083" w:type="dxa"/>
            <w:vMerge/>
          </w:tcPr>
          <w:p w:rsidR="003269C8" w:rsidRPr="001A7427" w:rsidRDefault="003269C8" w:rsidP="001A7427">
            <w:pPr>
              <w:widowControl w:val="0"/>
              <w:numPr>
                <w:ilvl w:val="0"/>
                <w:numId w:val="15"/>
              </w:numPr>
              <w:autoSpaceDE w:val="0"/>
              <w:autoSpaceDN w:val="0"/>
              <w:adjustRightInd w:val="0"/>
              <w:spacing w:after="0" w:line="240" w:lineRule="auto"/>
              <w:ind w:left="0" w:firstLine="0"/>
              <w:jc w:val="both"/>
              <w:rPr>
                <w:rFonts w:ascii="Times New Roman" w:hAnsi="Times New Roman"/>
                <w:sz w:val="26"/>
                <w:szCs w:val="26"/>
              </w:rPr>
            </w:pPr>
          </w:p>
        </w:tc>
      </w:tr>
    </w:tbl>
    <w:p w:rsidR="003269C8" w:rsidRPr="001A7427" w:rsidRDefault="003269C8" w:rsidP="001A7427">
      <w:pPr>
        <w:spacing w:after="0" w:line="240" w:lineRule="auto"/>
        <w:jc w:val="both"/>
        <w:rPr>
          <w:rFonts w:ascii="Times New Roman" w:hAnsi="Times New Roman"/>
          <w:b/>
          <w:sz w:val="26"/>
          <w:szCs w:val="26"/>
        </w:rPr>
      </w:pPr>
    </w:p>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Критерии оценки презентации </w:t>
      </w:r>
    </w:p>
    <w:p w:rsidR="00F23F15" w:rsidRPr="001A7427" w:rsidRDefault="00F23F15" w:rsidP="001A7427">
      <w:pPr>
        <w:pStyle w:val="ad"/>
        <w:jc w:val="both"/>
        <w:rPr>
          <w:rFonts w:ascii="Times New Roman" w:hAnsi="Times New Roman"/>
          <w:sz w:val="26"/>
          <w:szCs w:val="26"/>
        </w:rPr>
      </w:pPr>
    </w:p>
    <w:tbl>
      <w:tblPr>
        <w:tblStyle w:val="a9"/>
        <w:tblW w:w="0" w:type="auto"/>
        <w:tblLook w:val="01E0"/>
      </w:tblPr>
      <w:tblGrid>
        <w:gridCol w:w="2808"/>
        <w:gridCol w:w="7223"/>
      </w:tblGrid>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Критерии оценки</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Содержание оценки</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1. Содержательный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2. 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3. Речевой критерий </w:t>
            </w:r>
          </w:p>
        </w:tc>
        <w:tc>
          <w:tcPr>
            <w:tcW w:w="7223" w:type="dxa"/>
          </w:tcPr>
          <w:p w:rsidR="00F23F15" w:rsidRPr="001A7427" w:rsidRDefault="00F23F15" w:rsidP="001A7427">
            <w:pPr>
              <w:pStyle w:val="ad"/>
              <w:jc w:val="both"/>
              <w:rPr>
                <w:rFonts w:ascii="Times New Roman" w:hAnsi="Times New Roman"/>
                <w:sz w:val="26"/>
                <w:szCs w:val="26"/>
              </w:rPr>
            </w:pPr>
            <w:proofErr w:type="gramStart"/>
            <w:r w:rsidRPr="001A742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4. Психологический критерий</w:t>
            </w:r>
          </w:p>
        </w:tc>
        <w:tc>
          <w:tcPr>
            <w:tcW w:w="7223"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t xml:space="preserve">взаимодействие с аудиторией (прямая и обратная связь), знание и учет законов восприятия речи, использование </w:t>
            </w:r>
            <w:r w:rsidRPr="001A7427">
              <w:rPr>
                <w:rFonts w:ascii="Times New Roman" w:hAnsi="Times New Roman"/>
                <w:sz w:val="26"/>
                <w:szCs w:val="26"/>
              </w:rPr>
              <w:lastRenderedPageBreak/>
              <w:t>различных приемов привлечения и активизации внимания</w:t>
            </w:r>
          </w:p>
        </w:tc>
      </w:tr>
      <w:tr w:rsidR="00F23F15" w:rsidRPr="001A7427" w:rsidTr="00F436A4">
        <w:tc>
          <w:tcPr>
            <w:tcW w:w="2808" w:type="dxa"/>
          </w:tcPr>
          <w:p w:rsidR="00F23F15" w:rsidRPr="001A7427" w:rsidRDefault="00F23F15" w:rsidP="001A7427">
            <w:pPr>
              <w:pStyle w:val="ad"/>
              <w:jc w:val="both"/>
              <w:rPr>
                <w:rFonts w:ascii="Times New Roman" w:hAnsi="Times New Roman"/>
                <w:sz w:val="26"/>
                <w:szCs w:val="26"/>
              </w:rPr>
            </w:pPr>
            <w:r w:rsidRPr="001A7427">
              <w:rPr>
                <w:rFonts w:ascii="Times New Roman" w:hAnsi="Times New Roman"/>
                <w:sz w:val="26"/>
                <w:szCs w:val="26"/>
              </w:rPr>
              <w:lastRenderedPageBreak/>
              <w:t xml:space="preserve">5. Критерий соблюдения </w:t>
            </w:r>
            <w:proofErr w:type="gramStart"/>
            <w:r w:rsidRPr="001A7427">
              <w:rPr>
                <w:rFonts w:ascii="Times New Roman" w:hAnsi="Times New Roman"/>
                <w:sz w:val="26"/>
                <w:szCs w:val="26"/>
              </w:rPr>
              <w:t>дизайн-эргономических</w:t>
            </w:r>
            <w:proofErr w:type="gramEnd"/>
            <w:r w:rsidRPr="001A7427">
              <w:rPr>
                <w:rFonts w:ascii="Times New Roman" w:hAnsi="Times New Roman"/>
                <w:sz w:val="26"/>
                <w:szCs w:val="26"/>
              </w:rPr>
              <w:t xml:space="preserve"> требований к компьютерной презентации</w:t>
            </w:r>
          </w:p>
        </w:tc>
        <w:tc>
          <w:tcPr>
            <w:tcW w:w="7223" w:type="dxa"/>
          </w:tcPr>
          <w:p w:rsidR="00F23F15" w:rsidRPr="001A7427" w:rsidRDefault="00F23F15" w:rsidP="001A7427">
            <w:pPr>
              <w:pStyle w:val="ad"/>
              <w:jc w:val="both"/>
              <w:rPr>
                <w:rFonts w:ascii="Times New Roman" w:hAnsi="Times New Roman"/>
                <w:sz w:val="26"/>
                <w:szCs w:val="26"/>
              </w:rPr>
            </w:pPr>
            <w:proofErr w:type="gramStart"/>
            <w:r w:rsidRPr="001A742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F23F15" w:rsidRPr="001A7427" w:rsidRDefault="00F23F15" w:rsidP="001A7427">
      <w:pPr>
        <w:tabs>
          <w:tab w:val="left" w:pos="3405"/>
        </w:tabs>
        <w:spacing w:after="0" w:line="240" w:lineRule="auto"/>
        <w:jc w:val="both"/>
        <w:rPr>
          <w:rFonts w:ascii="Times New Roman" w:hAnsi="Times New Roman"/>
          <w:sz w:val="26"/>
          <w:szCs w:val="26"/>
        </w:rPr>
      </w:pPr>
    </w:p>
    <w:p w:rsidR="003269C8" w:rsidRPr="001A7427" w:rsidRDefault="00F436A4" w:rsidP="001A7427">
      <w:pPr>
        <w:spacing w:after="0" w:line="240" w:lineRule="auto"/>
        <w:jc w:val="both"/>
        <w:rPr>
          <w:rFonts w:ascii="Times New Roman" w:hAnsi="Times New Roman"/>
          <w:b/>
          <w:sz w:val="26"/>
          <w:szCs w:val="26"/>
        </w:rPr>
      </w:pPr>
      <w:r>
        <w:rPr>
          <w:rFonts w:ascii="Times New Roman" w:hAnsi="Times New Roman"/>
          <w:b/>
          <w:sz w:val="26"/>
          <w:szCs w:val="26"/>
        </w:rPr>
        <w:t>5</w:t>
      </w:r>
      <w:r w:rsidR="004E7DC8" w:rsidRPr="001A7427">
        <w:rPr>
          <w:rFonts w:ascii="Times New Roman" w:hAnsi="Times New Roman"/>
          <w:b/>
          <w:sz w:val="26"/>
          <w:szCs w:val="26"/>
        </w:rPr>
        <w:t xml:space="preserve">. </w:t>
      </w:r>
      <w:r w:rsidR="003269C8" w:rsidRPr="001A7427">
        <w:rPr>
          <w:rFonts w:ascii="Times New Roman" w:hAnsi="Times New Roman"/>
          <w:b/>
          <w:sz w:val="26"/>
          <w:szCs w:val="26"/>
        </w:rPr>
        <w:t>Информационное обеспечение  выполнения</w:t>
      </w:r>
      <w:r w:rsidR="003269C8" w:rsidRPr="001A7427">
        <w:rPr>
          <w:rFonts w:ascii="Times New Roman" w:hAnsi="Times New Roman"/>
          <w:b/>
          <w:sz w:val="26"/>
          <w:szCs w:val="26"/>
        </w:rPr>
        <w:br/>
        <w:t xml:space="preserve"> внеаудиторной самостоятельной работы</w:t>
      </w:r>
    </w:p>
    <w:p w:rsidR="00FF1BD2" w:rsidRPr="001A7427" w:rsidRDefault="00FF1BD2" w:rsidP="001A7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rsidR="00FF1BD2" w:rsidRPr="001A7427" w:rsidRDefault="00FF1BD2" w:rsidP="001A7427">
      <w:pPr>
        <w:spacing w:after="0" w:line="240" w:lineRule="auto"/>
        <w:jc w:val="both"/>
        <w:rPr>
          <w:rFonts w:ascii="Times New Roman" w:hAnsi="Times New Roman"/>
          <w:b/>
          <w:sz w:val="26"/>
          <w:szCs w:val="26"/>
          <w:lang w:val="tt-RU" w:eastAsia="ru-RU"/>
        </w:rPr>
      </w:pPr>
      <w:r w:rsidRPr="001A7427">
        <w:rPr>
          <w:rFonts w:ascii="Times New Roman" w:hAnsi="Times New Roman"/>
          <w:b/>
          <w:sz w:val="26"/>
          <w:szCs w:val="26"/>
          <w:lang w:val="tt-RU" w:eastAsia="ru-RU"/>
        </w:rPr>
        <w:t>Основные источники:</w:t>
      </w:r>
    </w:p>
    <w:p w:rsidR="00FF1BD2" w:rsidRPr="00F436A4" w:rsidRDefault="00FF1BD2" w:rsidP="001A7427">
      <w:pPr>
        <w:spacing w:after="0" w:line="240" w:lineRule="auto"/>
        <w:jc w:val="both"/>
        <w:rPr>
          <w:rFonts w:ascii="Times New Roman" w:hAnsi="Times New Roman"/>
          <w:sz w:val="26"/>
          <w:szCs w:val="26"/>
          <w:shd w:val="clear" w:color="auto" w:fill="FFFFFF"/>
          <w:lang w:eastAsia="ru-RU"/>
        </w:rPr>
      </w:pPr>
      <w:r w:rsidRPr="00F436A4">
        <w:rPr>
          <w:rFonts w:ascii="Times New Roman" w:hAnsi="Times New Roman"/>
          <w:sz w:val="26"/>
          <w:szCs w:val="26"/>
          <w:shd w:val="clear" w:color="auto" w:fill="FFFFFF"/>
          <w:lang w:eastAsia="ru-RU"/>
        </w:rPr>
        <w:t xml:space="preserve">Плотникова, Н. Г. Информатика и информационно-коммуникационные технологии (ИКТ): учебное пособие / Н. Г. Плотникова. — Москва: РИОР: ИНФРА-М, 2021. — 124 </w:t>
      </w:r>
      <w:proofErr w:type="gramStart"/>
      <w:r w:rsidRPr="00F436A4">
        <w:rPr>
          <w:rFonts w:ascii="Times New Roman" w:hAnsi="Times New Roman"/>
          <w:sz w:val="26"/>
          <w:szCs w:val="26"/>
          <w:shd w:val="clear" w:color="auto" w:fill="FFFFFF"/>
          <w:lang w:eastAsia="ru-RU"/>
        </w:rPr>
        <w:t>с</w:t>
      </w:r>
      <w:proofErr w:type="gramEnd"/>
      <w:r w:rsidRPr="00F436A4">
        <w:rPr>
          <w:rFonts w:ascii="Times New Roman" w:hAnsi="Times New Roman"/>
          <w:sz w:val="26"/>
          <w:szCs w:val="26"/>
          <w:shd w:val="clear" w:color="auto" w:fill="FFFFFF"/>
          <w:lang w:eastAsia="ru-RU"/>
        </w:rPr>
        <w:t xml:space="preserve">. — (Среднее профессиональное образование). - ISBN 978-5-369-01308-3. - Текст: электронный. - URL: </w:t>
      </w:r>
      <w:r w:rsidRPr="00F436A4">
        <w:rPr>
          <w:rFonts w:ascii="Times New Roman" w:hAnsi="Times New Roman"/>
          <w:sz w:val="26"/>
          <w:szCs w:val="26"/>
          <w:u w:val="single"/>
          <w:shd w:val="clear" w:color="auto" w:fill="FFFFFF"/>
          <w:lang w:eastAsia="ru-RU"/>
        </w:rPr>
        <w:t>https://znanium.com/catalog/product/1229451</w:t>
      </w:r>
      <w:r w:rsidRPr="00F436A4">
        <w:rPr>
          <w:rFonts w:ascii="Times New Roman" w:hAnsi="Times New Roman"/>
          <w:sz w:val="26"/>
          <w:szCs w:val="26"/>
          <w:shd w:val="clear" w:color="auto" w:fill="FFFFFF"/>
          <w:lang w:eastAsia="ru-RU"/>
        </w:rPr>
        <w:t xml:space="preserve"> – Режим доступа: по подписке.</w:t>
      </w:r>
    </w:p>
    <w:p w:rsidR="00FF1BD2" w:rsidRPr="00F436A4" w:rsidRDefault="00FF1BD2" w:rsidP="001A7427">
      <w:pPr>
        <w:spacing w:after="0" w:line="240" w:lineRule="auto"/>
        <w:contextualSpacing/>
        <w:jc w:val="both"/>
        <w:rPr>
          <w:rFonts w:ascii="Times New Roman" w:hAnsi="Times New Roman"/>
          <w:b/>
          <w:sz w:val="26"/>
          <w:szCs w:val="26"/>
        </w:rPr>
      </w:pPr>
      <w:r w:rsidRPr="00F436A4">
        <w:rPr>
          <w:rFonts w:ascii="Times New Roman" w:hAnsi="Times New Roman"/>
          <w:b/>
          <w:sz w:val="26"/>
          <w:szCs w:val="26"/>
        </w:rPr>
        <w:t>Дополнительные источники:</w:t>
      </w:r>
    </w:p>
    <w:p w:rsidR="00FF1BD2" w:rsidRPr="001A7427" w:rsidRDefault="00FF1BD2" w:rsidP="001A7427">
      <w:pPr>
        <w:spacing w:after="0" w:line="240" w:lineRule="auto"/>
        <w:jc w:val="both"/>
        <w:rPr>
          <w:rFonts w:ascii="Times New Roman" w:hAnsi="Times New Roman"/>
          <w:sz w:val="26"/>
          <w:szCs w:val="26"/>
          <w:lang w:eastAsia="ru-RU"/>
        </w:rPr>
      </w:pPr>
      <w:proofErr w:type="spellStart"/>
      <w:r w:rsidRPr="00F436A4">
        <w:rPr>
          <w:rFonts w:ascii="Times New Roman" w:hAnsi="Times New Roman"/>
          <w:sz w:val="26"/>
          <w:szCs w:val="26"/>
          <w:lang w:eastAsia="ru-RU"/>
        </w:rPr>
        <w:t>Колдаев</w:t>
      </w:r>
      <w:proofErr w:type="spellEnd"/>
      <w:r w:rsidRPr="00F436A4">
        <w:rPr>
          <w:rFonts w:ascii="Times New Roman" w:hAnsi="Times New Roman"/>
          <w:sz w:val="26"/>
          <w:szCs w:val="26"/>
          <w:lang w:eastAsia="ru-RU"/>
        </w:rPr>
        <w:t xml:space="preserve">, В. Д. Сборник задач и упражнений по информатике: учебное пособие / В. Д. </w:t>
      </w:r>
      <w:proofErr w:type="spellStart"/>
      <w:r w:rsidRPr="00F436A4">
        <w:rPr>
          <w:rFonts w:ascii="Times New Roman" w:hAnsi="Times New Roman"/>
          <w:sz w:val="26"/>
          <w:szCs w:val="26"/>
          <w:lang w:eastAsia="ru-RU"/>
        </w:rPr>
        <w:t>Колдаев</w:t>
      </w:r>
      <w:proofErr w:type="spellEnd"/>
      <w:proofErr w:type="gramStart"/>
      <w:r w:rsidRPr="00F436A4">
        <w:rPr>
          <w:rFonts w:ascii="Times New Roman" w:hAnsi="Times New Roman"/>
          <w:sz w:val="26"/>
          <w:szCs w:val="26"/>
          <w:lang w:eastAsia="ru-RU"/>
        </w:rPr>
        <w:t xml:space="preserve"> ;</w:t>
      </w:r>
      <w:proofErr w:type="gramEnd"/>
      <w:r w:rsidRPr="00F436A4">
        <w:rPr>
          <w:rFonts w:ascii="Times New Roman" w:hAnsi="Times New Roman"/>
          <w:sz w:val="26"/>
          <w:szCs w:val="26"/>
          <w:lang w:eastAsia="ru-RU"/>
        </w:rPr>
        <w:t xml:space="preserve"> под ред. Л. Г. Гагариной. - Москва: ФОРУМ:</w:t>
      </w:r>
      <w:r w:rsidRPr="001A7427">
        <w:rPr>
          <w:rFonts w:ascii="Times New Roman" w:hAnsi="Times New Roman"/>
          <w:sz w:val="26"/>
          <w:szCs w:val="26"/>
          <w:lang w:eastAsia="ru-RU"/>
        </w:rPr>
        <w:t xml:space="preserve"> ИНФРА-М, 2019. - 256 с. - (Профессиональное образование). - ISBN 978-5-8199-0322-3. - Текст: электронный. - URL: </w:t>
      </w:r>
      <w:hyperlink r:id="rId7" w:history="1">
        <w:r w:rsidRPr="001A7427">
          <w:rPr>
            <w:rFonts w:ascii="Times New Roman" w:hAnsi="Times New Roman"/>
            <w:color w:val="0000FF"/>
            <w:sz w:val="26"/>
            <w:szCs w:val="26"/>
            <w:u w:val="single"/>
            <w:lang w:eastAsia="ru-RU"/>
          </w:rPr>
          <w:t>https://znanium.com/catalog/product/987756</w:t>
        </w:r>
      </w:hyperlink>
      <w:r w:rsidRPr="001A7427">
        <w:rPr>
          <w:rFonts w:ascii="Times New Roman" w:hAnsi="Times New Roman"/>
          <w:sz w:val="26"/>
          <w:szCs w:val="26"/>
          <w:lang w:eastAsia="ru-RU"/>
        </w:rPr>
        <w:t xml:space="preserve">  (дата обращения: 18.01.2022). – Режим доступа: по подписке.</w:t>
      </w:r>
    </w:p>
    <w:p w:rsidR="00FF1BD2" w:rsidRPr="001A7427" w:rsidRDefault="00FF1BD2" w:rsidP="001A7427">
      <w:pPr>
        <w:spacing w:after="0" w:line="240" w:lineRule="auto"/>
        <w:jc w:val="both"/>
        <w:rPr>
          <w:rFonts w:ascii="Times New Roman" w:hAnsi="Times New Roman"/>
          <w:b/>
          <w:sz w:val="26"/>
          <w:szCs w:val="26"/>
        </w:rPr>
      </w:pPr>
    </w:p>
    <w:p w:rsidR="00B236BB" w:rsidRPr="001A7427" w:rsidRDefault="00B236BB" w:rsidP="001A7427">
      <w:pPr>
        <w:spacing w:after="0" w:line="240" w:lineRule="auto"/>
        <w:contextualSpacing/>
        <w:jc w:val="both"/>
        <w:rPr>
          <w:rFonts w:ascii="Times New Roman" w:hAnsi="Times New Roman"/>
          <w:b/>
          <w:sz w:val="26"/>
          <w:szCs w:val="26"/>
        </w:rPr>
      </w:pPr>
      <w:r w:rsidRPr="001A7427">
        <w:rPr>
          <w:rFonts w:ascii="Times New Roman" w:hAnsi="Times New Roman"/>
          <w:b/>
          <w:sz w:val="26"/>
          <w:szCs w:val="26"/>
        </w:rPr>
        <w:t>Интернет-ресурсы:</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 xml:space="preserve">сайт  </w:t>
      </w:r>
      <w:hyperlink r:id="rId8" w:history="1">
        <w:r w:rsidRPr="001A7427">
          <w:rPr>
            <w:rFonts w:ascii="Times New Roman" w:hAnsi="Times New Roman"/>
            <w:color w:val="0000FF"/>
            <w:sz w:val="26"/>
            <w:szCs w:val="26"/>
            <w:u w:val="single"/>
          </w:rPr>
          <w:t>http://znanium.com/</w:t>
        </w:r>
      </w:hyperlink>
      <w:r w:rsidRPr="001A7427">
        <w:rPr>
          <w:rFonts w:ascii="Times New Roman" w:hAnsi="Times New Roman"/>
          <w:sz w:val="26"/>
          <w:szCs w:val="26"/>
        </w:rPr>
        <w:t xml:space="preserve">Окно открытого доступа  </w:t>
      </w:r>
      <w:proofErr w:type="spellStart"/>
      <w:r w:rsidRPr="001A7427">
        <w:rPr>
          <w:rFonts w:ascii="Times New Roman" w:hAnsi="Times New Roman"/>
          <w:sz w:val="26"/>
          <w:szCs w:val="26"/>
        </w:rPr>
        <w:t>Рособразования</w:t>
      </w:r>
      <w:proofErr w:type="spellEnd"/>
      <w:r w:rsidRPr="001A7427">
        <w:rPr>
          <w:rFonts w:ascii="Times New Roman" w:hAnsi="Times New Roman"/>
          <w:sz w:val="26"/>
          <w:szCs w:val="26"/>
        </w:rPr>
        <w:t xml:space="preserve"> к информационным ресурсам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http://eor.edu.ru, Федеральный центр информационно-образовательных ресурсов</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r w:rsidRPr="001A7427">
        <w:rPr>
          <w:rFonts w:ascii="Times New Roman" w:hAnsi="Times New Roman"/>
          <w:sz w:val="26"/>
          <w:szCs w:val="26"/>
        </w:rPr>
        <w:t>http://school-collection.edu.ru, Единая коллекция цифровых образовательных ресурсов</w:t>
      </w:r>
    </w:p>
    <w:p w:rsidR="00B236BB" w:rsidRPr="001A7427" w:rsidRDefault="00CD374A" w:rsidP="001A7427">
      <w:pPr>
        <w:numPr>
          <w:ilvl w:val="0"/>
          <w:numId w:val="22"/>
        </w:numPr>
        <w:spacing w:after="0" w:line="240" w:lineRule="auto"/>
        <w:ind w:left="0" w:firstLine="0"/>
        <w:contextualSpacing/>
        <w:jc w:val="both"/>
        <w:rPr>
          <w:rFonts w:ascii="Times New Roman" w:hAnsi="Times New Roman"/>
          <w:sz w:val="26"/>
          <w:szCs w:val="26"/>
        </w:rPr>
      </w:pPr>
      <w:hyperlink r:id="rId9" w:history="1">
        <w:r w:rsidR="00B236BB" w:rsidRPr="001A7427">
          <w:rPr>
            <w:rFonts w:ascii="Times New Roman" w:hAnsi="Times New Roman"/>
            <w:color w:val="0000FF"/>
            <w:sz w:val="26"/>
            <w:szCs w:val="26"/>
            <w:u w:val="single"/>
          </w:rPr>
          <w:t>www.fcior</w:t>
        </w:r>
      </w:hyperlink>
      <w:r w:rsidR="00B236BB" w:rsidRPr="001A7427">
        <w:rPr>
          <w:rFonts w:ascii="Times New Roman" w:hAnsi="Times New Roman"/>
          <w:sz w:val="26"/>
          <w:szCs w:val="26"/>
        </w:rPr>
        <w:t xml:space="preserve">. </w:t>
      </w:r>
      <w:proofErr w:type="spellStart"/>
      <w:r w:rsidR="00B236BB" w:rsidRPr="001A7427">
        <w:rPr>
          <w:rFonts w:ascii="Times New Roman" w:hAnsi="Times New Roman"/>
          <w:sz w:val="26"/>
          <w:szCs w:val="26"/>
        </w:rPr>
        <w:t>edu</w:t>
      </w:r>
      <w:proofErr w:type="spellEnd"/>
      <w:r w:rsidR="00B236BB" w:rsidRPr="001A7427">
        <w:rPr>
          <w:rFonts w:ascii="Times New Roman" w:hAnsi="Times New Roman"/>
          <w:sz w:val="26"/>
          <w:szCs w:val="26"/>
        </w:rPr>
        <w:t xml:space="preserve">. </w:t>
      </w:r>
      <w:proofErr w:type="spellStart"/>
      <w:r w:rsidR="00B236BB" w:rsidRPr="001A7427">
        <w:rPr>
          <w:rFonts w:ascii="Times New Roman" w:hAnsi="Times New Roman"/>
          <w:sz w:val="26"/>
          <w:szCs w:val="26"/>
        </w:rPr>
        <w:t>ru</w:t>
      </w:r>
      <w:proofErr w:type="spellEnd"/>
      <w:r w:rsidR="00B236BB" w:rsidRPr="001A7427">
        <w:rPr>
          <w:rFonts w:ascii="Times New Roman" w:hAnsi="Times New Roman"/>
          <w:sz w:val="26"/>
          <w:szCs w:val="26"/>
        </w:rPr>
        <w:t xml:space="preserve"> (Федеральный центр информационно-образовательных ресурсов). </w:t>
      </w:r>
    </w:p>
    <w:p w:rsidR="00B236BB" w:rsidRPr="001A7427" w:rsidRDefault="00CD374A" w:rsidP="001A7427">
      <w:pPr>
        <w:numPr>
          <w:ilvl w:val="0"/>
          <w:numId w:val="22"/>
        </w:numPr>
        <w:spacing w:after="0" w:line="240" w:lineRule="auto"/>
        <w:ind w:left="0" w:firstLine="0"/>
        <w:contextualSpacing/>
        <w:jc w:val="both"/>
        <w:rPr>
          <w:rFonts w:ascii="Times New Roman" w:hAnsi="Times New Roman"/>
          <w:sz w:val="26"/>
          <w:szCs w:val="26"/>
        </w:rPr>
      </w:pPr>
      <w:hyperlink r:id="rId10" w:history="1">
        <w:r w:rsidR="00B236BB" w:rsidRPr="001A7427">
          <w:rPr>
            <w:rFonts w:ascii="Times New Roman" w:hAnsi="Times New Roman"/>
            <w:color w:val="0000FF"/>
            <w:sz w:val="26"/>
            <w:szCs w:val="26"/>
            <w:u w:val="single"/>
            <w:lang w:val="en-US"/>
          </w:rPr>
          <w:t>www.dic</w:t>
        </w:r>
      </w:hyperlink>
      <w:r w:rsidR="00B236BB" w:rsidRPr="001A7427">
        <w:rPr>
          <w:rFonts w:ascii="Times New Roman" w:hAnsi="Times New Roman"/>
          <w:sz w:val="26"/>
          <w:szCs w:val="26"/>
          <w:lang w:val="en-US"/>
        </w:rPr>
        <w:t xml:space="preserve">. Academic. </w:t>
      </w:r>
      <w:proofErr w:type="spellStart"/>
      <w:proofErr w:type="gramStart"/>
      <w:r w:rsidR="00B236BB" w:rsidRPr="001A7427">
        <w:rPr>
          <w:rFonts w:ascii="Times New Roman" w:hAnsi="Times New Roman"/>
          <w:sz w:val="26"/>
          <w:szCs w:val="26"/>
          <w:lang w:val="en-US"/>
        </w:rPr>
        <w:t>ru</w:t>
      </w:r>
      <w:proofErr w:type="spellEnd"/>
      <w:proofErr w:type="gramEnd"/>
      <w:r w:rsidR="00B236BB" w:rsidRPr="001A7427">
        <w:rPr>
          <w:rFonts w:ascii="Times New Roman" w:hAnsi="Times New Roman"/>
          <w:sz w:val="26"/>
          <w:szCs w:val="26"/>
          <w:lang w:val="en-US"/>
        </w:rPr>
        <w:t xml:space="preserve"> (</w:t>
      </w:r>
      <w:r w:rsidR="00B236BB" w:rsidRPr="001A7427">
        <w:rPr>
          <w:rFonts w:ascii="Times New Roman" w:hAnsi="Times New Roman"/>
          <w:sz w:val="26"/>
          <w:szCs w:val="26"/>
        </w:rPr>
        <w:t>Академик</w:t>
      </w:r>
      <w:r w:rsidR="00B236BB" w:rsidRPr="001A7427">
        <w:rPr>
          <w:rFonts w:ascii="Times New Roman" w:hAnsi="Times New Roman"/>
          <w:sz w:val="26"/>
          <w:szCs w:val="26"/>
          <w:lang w:val="en-US"/>
        </w:rPr>
        <w:t xml:space="preserve">. </w:t>
      </w:r>
      <w:r w:rsidR="00B236BB" w:rsidRPr="001A7427">
        <w:rPr>
          <w:rFonts w:ascii="Times New Roman" w:hAnsi="Times New Roman"/>
          <w:sz w:val="26"/>
          <w:szCs w:val="26"/>
        </w:rPr>
        <w:t xml:space="preserve">Словари и энциклопедии).  </w:t>
      </w:r>
      <w:r w:rsidR="00B236BB" w:rsidRPr="001A7427">
        <w:rPr>
          <w:rFonts w:ascii="Times New Roman" w:hAnsi="Times New Roman"/>
          <w:sz w:val="26"/>
          <w:szCs w:val="26"/>
          <w:lang w:val="en-US"/>
        </w:rPr>
        <w:t>www</w:t>
      </w:r>
      <w:r w:rsidR="00B236BB" w:rsidRPr="001A7427">
        <w:rPr>
          <w:rFonts w:ascii="Times New Roman" w:hAnsi="Times New Roman"/>
          <w:sz w:val="26"/>
          <w:szCs w:val="26"/>
        </w:rPr>
        <w:t>.</w:t>
      </w:r>
      <w:proofErr w:type="spellStart"/>
      <w:r w:rsidR="00B236BB" w:rsidRPr="001A7427">
        <w:rPr>
          <w:rFonts w:ascii="Times New Roman" w:hAnsi="Times New Roman"/>
          <w:sz w:val="26"/>
          <w:szCs w:val="26"/>
          <w:lang w:val="en-US"/>
        </w:rPr>
        <w:t>booksgid</w:t>
      </w:r>
      <w:proofErr w:type="spellEnd"/>
      <w:r w:rsidR="00B236BB" w:rsidRPr="001A7427">
        <w:rPr>
          <w:rFonts w:ascii="Times New Roman" w:hAnsi="Times New Roman"/>
          <w:sz w:val="26"/>
          <w:szCs w:val="26"/>
        </w:rPr>
        <w:t>.</w:t>
      </w:r>
      <w:r w:rsidR="00B236BB" w:rsidRPr="001A7427">
        <w:rPr>
          <w:rFonts w:ascii="Times New Roman" w:hAnsi="Times New Roman"/>
          <w:sz w:val="26"/>
          <w:szCs w:val="26"/>
          <w:lang w:val="en-US"/>
        </w:rPr>
        <w:t>com</w:t>
      </w:r>
      <w:r w:rsidR="00B236BB" w:rsidRPr="001A7427">
        <w:rPr>
          <w:rFonts w:ascii="Times New Roman" w:hAnsi="Times New Roman"/>
          <w:sz w:val="26"/>
          <w:szCs w:val="26"/>
        </w:rPr>
        <w:t xml:space="preserve"> (</w:t>
      </w:r>
      <w:proofErr w:type="spellStart"/>
      <w:r w:rsidR="00B236BB" w:rsidRPr="001A7427">
        <w:rPr>
          <w:rFonts w:ascii="Times New Roman" w:hAnsi="Times New Roman"/>
          <w:sz w:val="26"/>
          <w:szCs w:val="26"/>
        </w:rPr>
        <w:t>Воок</w:t>
      </w:r>
      <w:r w:rsidR="00B236BB" w:rsidRPr="001A7427">
        <w:rPr>
          <w:rFonts w:ascii="Times New Roman" w:hAnsi="Times New Roman"/>
          <w:sz w:val="26"/>
          <w:szCs w:val="26"/>
          <w:lang w:val="en-US"/>
        </w:rPr>
        <w:t>sGide</w:t>
      </w:r>
      <w:proofErr w:type="spellEnd"/>
      <w:r w:rsidR="00B236BB" w:rsidRPr="001A7427">
        <w:rPr>
          <w:rFonts w:ascii="Times New Roman" w:hAnsi="Times New Roman"/>
          <w:sz w:val="26"/>
          <w:szCs w:val="26"/>
        </w:rPr>
        <w:t xml:space="preserve">. </w:t>
      </w:r>
      <w:proofErr w:type="gramStart"/>
      <w:r w:rsidR="00B236BB" w:rsidRPr="001A7427">
        <w:rPr>
          <w:rFonts w:ascii="Times New Roman" w:hAnsi="Times New Roman"/>
          <w:sz w:val="26"/>
          <w:szCs w:val="26"/>
        </w:rPr>
        <w:t>Электронная библиотека).</w:t>
      </w:r>
      <w:proofErr w:type="gramEnd"/>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proofErr w:type="spellStart"/>
      <w:r w:rsidRPr="001A7427">
        <w:rPr>
          <w:rFonts w:ascii="Times New Roman" w:hAnsi="Times New Roman"/>
          <w:sz w:val="26"/>
          <w:szCs w:val="26"/>
        </w:rPr>
        <w:t>www</w:t>
      </w:r>
      <w:proofErr w:type="spellEnd"/>
      <w:r w:rsidRPr="001A7427">
        <w:rPr>
          <w:rFonts w:ascii="Times New Roman" w:hAnsi="Times New Roman"/>
          <w:sz w:val="26"/>
          <w:szCs w:val="26"/>
        </w:rPr>
        <w:t xml:space="preserve">. </w:t>
      </w:r>
      <w:proofErr w:type="spellStart"/>
      <w:r w:rsidRPr="001A7427">
        <w:rPr>
          <w:rFonts w:ascii="Times New Roman" w:hAnsi="Times New Roman"/>
          <w:sz w:val="26"/>
          <w:szCs w:val="26"/>
        </w:rPr>
        <w:t>globalteka</w:t>
      </w:r>
      <w:proofErr w:type="spellEnd"/>
      <w:r w:rsidRPr="001A7427">
        <w:rPr>
          <w:rFonts w:ascii="Times New Roman" w:hAnsi="Times New Roman"/>
          <w:sz w:val="26"/>
          <w:szCs w:val="26"/>
        </w:rPr>
        <w:t xml:space="preserve">. </w:t>
      </w:r>
      <w:r w:rsidRPr="001A7427">
        <w:rPr>
          <w:rFonts w:ascii="Times New Roman" w:hAnsi="Times New Roman"/>
          <w:sz w:val="26"/>
          <w:szCs w:val="26"/>
          <w:lang w:val="en-US"/>
        </w:rPr>
        <w:t>R</w:t>
      </w:r>
      <w:proofErr w:type="spellStart"/>
      <w:r w:rsidRPr="001A7427">
        <w:rPr>
          <w:rFonts w:ascii="Times New Roman" w:hAnsi="Times New Roman"/>
          <w:sz w:val="26"/>
          <w:szCs w:val="26"/>
        </w:rPr>
        <w:t>u</w:t>
      </w:r>
      <w:proofErr w:type="spellEnd"/>
      <w:r w:rsidRPr="001A7427">
        <w:rPr>
          <w:rFonts w:ascii="Times New Roman" w:hAnsi="Times New Roman"/>
          <w:sz w:val="26"/>
          <w:szCs w:val="26"/>
        </w:rPr>
        <w:t xml:space="preserve"> (</w:t>
      </w:r>
      <w:proofErr w:type="spellStart"/>
      <w:r w:rsidRPr="001A7427">
        <w:rPr>
          <w:rFonts w:ascii="Times New Roman" w:hAnsi="Times New Roman"/>
          <w:sz w:val="26"/>
          <w:szCs w:val="26"/>
        </w:rPr>
        <w:t>Глобалтека</w:t>
      </w:r>
      <w:proofErr w:type="spellEnd"/>
      <w:r w:rsidRPr="001A7427">
        <w:rPr>
          <w:rFonts w:ascii="Times New Roman" w:hAnsi="Times New Roman"/>
          <w:sz w:val="26"/>
          <w:szCs w:val="26"/>
        </w:rPr>
        <w:t xml:space="preserve">. Глобальная библиотека научных ресурсов). www.window.edu.ru (Единое окно доступа к образовательным ресурсам). </w:t>
      </w:r>
    </w:p>
    <w:p w:rsidR="00B236BB" w:rsidRPr="001A7427" w:rsidRDefault="00CD374A" w:rsidP="001A7427">
      <w:pPr>
        <w:numPr>
          <w:ilvl w:val="0"/>
          <w:numId w:val="22"/>
        </w:numPr>
        <w:spacing w:after="0" w:line="240" w:lineRule="auto"/>
        <w:ind w:left="0" w:firstLine="0"/>
        <w:contextualSpacing/>
        <w:jc w:val="both"/>
        <w:rPr>
          <w:rFonts w:ascii="Times New Roman" w:hAnsi="Times New Roman"/>
          <w:sz w:val="26"/>
          <w:szCs w:val="26"/>
        </w:rPr>
      </w:pPr>
      <w:hyperlink r:id="rId11" w:history="1">
        <w:r w:rsidR="00B236BB" w:rsidRPr="001A7427">
          <w:rPr>
            <w:rFonts w:ascii="Times New Roman" w:hAnsi="Times New Roman"/>
            <w:color w:val="0000FF"/>
            <w:sz w:val="26"/>
            <w:szCs w:val="26"/>
            <w:u w:val="single"/>
          </w:rPr>
          <w:t>www.st-books</w:t>
        </w:r>
      </w:hyperlink>
      <w:r w:rsidR="00B236BB" w:rsidRPr="001A7427">
        <w:rPr>
          <w:rFonts w:ascii="Times New Roman" w:hAnsi="Times New Roman"/>
          <w:sz w:val="26"/>
          <w:szCs w:val="26"/>
        </w:rPr>
        <w:t xml:space="preserve">. </w:t>
      </w:r>
      <w:r w:rsidR="00B236BB" w:rsidRPr="001A7427">
        <w:rPr>
          <w:rFonts w:ascii="Times New Roman" w:hAnsi="Times New Roman"/>
          <w:sz w:val="26"/>
          <w:szCs w:val="26"/>
          <w:lang w:val="en-US"/>
        </w:rPr>
        <w:t>R</w:t>
      </w:r>
      <w:r w:rsidR="00B236BB" w:rsidRPr="001A7427">
        <w:rPr>
          <w:rFonts w:ascii="Times New Roman" w:hAnsi="Times New Roman"/>
          <w:sz w:val="26"/>
          <w:szCs w:val="26"/>
        </w:rPr>
        <w:t xml:space="preserve">u (Лучшая учебная литература).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proofErr w:type="spellStart"/>
      <w:r w:rsidRPr="001A7427">
        <w:rPr>
          <w:rFonts w:ascii="Times New Roman" w:hAnsi="Times New Roman"/>
          <w:sz w:val="26"/>
          <w:szCs w:val="26"/>
        </w:rPr>
        <w:t>www.school.edu.ru</w:t>
      </w:r>
      <w:proofErr w:type="spellEnd"/>
      <w:r w:rsidRPr="001A7427">
        <w:rPr>
          <w:rFonts w:ascii="Times New Roman" w:hAnsi="Times New Roman"/>
          <w:sz w:val="26"/>
          <w:szCs w:val="26"/>
        </w:rPr>
        <w:t xml:space="preserve"> (Российский образовательный </w:t>
      </w:r>
      <w:proofErr w:type="spellStart"/>
      <w:r w:rsidRPr="001A7427">
        <w:rPr>
          <w:rFonts w:ascii="Times New Roman" w:hAnsi="Times New Roman"/>
          <w:sz w:val="26"/>
          <w:szCs w:val="26"/>
        </w:rPr>
        <w:t>портал</w:t>
      </w:r>
      <w:proofErr w:type="gramStart"/>
      <w:r w:rsidRPr="001A7427">
        <w:rPr>
          <w:rFonts w:ascii="Times New Roman" w:hAnsi="Times New Roman"/>
          <w:sz w:val="26"/>
          <w:szCs w:val="26"/>
        </w:rPr>
        <w:t>.Д</w:t>
      </w:r>
      <w:proofErr w:type="gramEnd"/>
      <w:r w:rsidRPr="001A7427">
        <w:rPr>
          <w:rFonts w:ascii="Times New Roman" w:hAnsi="Times New Roman"/>
          <w:sz w:val="26"/>
          <w:szCs w:val="26"/>
        </w:rPr>
        <w:t>оступность</w:t>
      </w:r>
      <w:proofErr w:type="spellEnd"/>
      <w:r w:rsidRPr="001A7427">
        <w:rPr>
          <w:rFonts w:ascii="Times New Roman" w:hAnsi="Times New Roman"/>
          <w:sz w:val="26"/>
          <w:szCs w:val="26"/>
        </w:rPr>
        <w:t xml:space="preserve">, качество, </w:t>
      </w:r>
      <w:proofErr w:type="spellStart"/>
      <w:r w:rsidRPr="001A7427">
        <w:rPr>
          <w:rFonts w:ascii="Times New Roman" w:hAnsi="Times New Roman"/>
          <w:sz w:val="26"/>
          <w:szCs w:val="26"/>
        </w:rPr>
        <w:t>эффек-тивность</w:t>
      </w:r>
      <w:proofErr w:type="spellEnd"/>
      <w:r w:rsidRPr="001A7427">
        <w:rPr>
          <w:rFonts w:ascii="Times New Roman" w:hAnsi="Times New Roman"/>
          <w:sz w:val="26"/>
          <w:szCs w:val="26"/>
        </w:rPr>
        <w:t xml:space="preserve">). www.ru/book (Электронная библиотечная система).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sz w:val="26"/>
          <w:szCs w:val="26"/>
        </w:rPr>
      </w:pPr>
      <w:proofErr w:type="spellStart"/>
      <w:r w:rsidRPr="001A7427">
        <w:rPr>
          <w:rFonts w:ascii="Times New Roman" w:hAnsi="Times New Roman"/>
          <w:sz w:val="26"/>
          <w:szCs w:val="26"/>
        </w:rPr>
        <w:t>Zoom</w:t>
      </w:r>
      <w:proofErr w:type="spellEnd"/>
      <w:r w:rsidRPr="001A7427">
        <w:rPr>
          <w:rFonts w:ascii="Times New Roman" w:hAnsi="Times New Roman"/>
          <w:sz w:val="26"/>
          <w:szCs w:val="26"/>
        </w:rPr>
        <w:t xml:space="preserve"> (режим доступа: </w:t>
      </w:r>
      <w:hyperlink r:id="rId12" w:history="1">
        <w:r w:rsidRPr="001A7427">
          <w:rPr>
            <w:rFonts w:ascii="Times New Roman" w:hAnsi="Times New Roman"/>
            <w:color w:val="0000FF"/>
            <w:sz w:val="26"/>
            <w:szCs w:val="26"/>
            <w:u w:val="single"/>
          </w:rPr>
          <w:t>https://zoom.us/</w:t>
        </w:r>
      </w:hyperlink>
      <w:r w:rsidRPr="001A7427">
        <w:rPr>
          <w:rFonts w:ascii="Times New Roman" w:hAnsi="Times New Roman"/>
          <w:sz w:val="26"/>
          <w:szCs w:val="26"/>
        </w:rPr>
        <w:t>)</w:t>
      </w:r>
    </w:p>
    <w:p w:rsidR="00B236BB" w:rsidRPr="001A7427" w:rsidRDefault="00CD374A" w:rsidP="001A7427">
      <w:pPr>
        <w:numPr>
          <w:ilvl w:val="0"/>
          <w:numId w:val="22"/>
        </w:numPr>
        <w:spacing w:after="0" w:line="240" w:lineRule="auto"/>
        <w:ind w:left="0" w:firstLine="0"/>
        <w:contextualSpacing/>
        <w:jc w:val="both"/>
        <w:rPr>
          <w:rFonts w:ascii="Times New Roman" w:hAnsi="Times New Roman"/>
          <w:sz w:val="26"/>
          <w:szCs w:val="26"/>
        </w:rPr>
      </w:pPr>
      <w:hyperlink r:id="rId13" w:history="1">
        <w:r w:rsidR="00B236BB" w:rsidRPr="001A7427">
          <w:rPr>
            <w:rFonts w:ascii="Times New Roman" w:hAnsi="Times New Roman"/>
            <w:color w:val="0000FF"/>
            <w:sz w:val="26"/>
            <w:szCs w:val="26"/>
            <w:u w:val="single"/>
          </w:rPr>
          <w:t>https://disk.yandex.ru/</w:t>
        </w:r>
      </w:hyperlink>
    </w:p>
    <w:p w:rsidR="00B236BB" w:rsidRPr="001A7427" w:rsidRDefault="00B236BB" w:rsidP="001A7427">
      <w:pPr>
        <w:spacing w:after="0" w:line="240" w:lineRule="auto"/>
        <w:contextualSpacing/>
        <w:jc w:val="both"/>
        <w:rPr>
          <w:rFonts w:ascii="Times New Roman" w:hAnsi="Times New Roman"/>
          <w:sz w:val="26"/>
          <w:szCs w:val="26"/>
        </w:rPr>
      </w:pPr>
    </w:p>
    <w:p w:rsidR="00B236BB" w:rsidRPr="001A7427" w:rsidRDefault="00B236BB" w:rsidP="001A7427">
      <w:pPr>
        <w:numPr>
          <w:ilvl w:val="0"/>
          <w:numId w:val="22"/>
        </w:numPr>
        <w:spacing w:after="0" w:line="240" w:lineRule="auto"/>
        <w:ind w:left="0" w:firstLine="0"/>
        <w:contextualSpacing/>
        <w:jc w:val="both"/>
        <w:rPr>
          <w:rFonts w:ascii="Times New Roman" w:hAnsi="Times New Roman"/>
          <w:b/>
          <w:bCs/>
          <w:color w:val="000000"/>
          <w:sz w:val="26"/>
          <w:szCs w:val="26"/>
        </w:rPr>
      </w:pPr>
      <w:r w:rsidRPr="001A7427">
        <w:rPr>
          <w:rFonts w:ascii="Times New Roman" w:hAnsi="Times New Roman"/>
          <w:b/>
          <w:bCs/>
          <w:color w:val="000000"/>
          <w:sz w:val="26"/>
          <w:szCs w:val="26"/>
        </w:rPr>
        <w:t xml:space="preserve">Сервисы и инструменты: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1. </w:t>
      </w:r>
      <w:proofErr w:type="spellStart"/>
      <w:r w:rsidRPr="001A7427">
        <w:rPr>
          <w:rFonts w:ascii="Times New Roman" w:hAnsi="Times New Roman"/>
          <w:color w:val="000000"/>
          <w:sz w:val="26"/>
          <w:szCs w:val="26"/>
        </w:rPr>
        <w:t>Skype</w:t>
      </w:r>
      <w:proofErr w:type="spellEnd"/>
      <w:r w:rsidRPr="001A7427">
        <w:rPr>
          <w:rFonts w:ascii="Times New Roman" w:hAnsi="Times New Roman"/>
          <w:color w:val="000000"/>
          <w:sz w:val="26"/>
          <w:szCs w:val="26"/>
        </w:rPr>
        <w:t xml:space="preserve"> (режим доступа: https://www.skype.com/) </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2. </w:t>
      </w:r>
      <w:proofErr w:type="spellStart"/>
      <w:r w:rsidRPr="001A7427">
        <w:rPr>
          <w:rFonts w:ascii="Times New Roman" w:hAnsi="Times New Roman"/>
          <w:color w:val="000000"/>
          <w:sz w:val="26"/>
          <w:szCs w:val="26"/>
        </w:rPr>
        <w:t>Zoom</w:t>
      </w:r>
      <w:proofErr w:type="spellEnd"/>
      <w:r w:rsidRPr="001A7427">
        <w:rPr>
          <w:rFonts w:ascii="Times New Roman" w:hAnsi="Times New Roman"/>
          <w:color w:val="000000"/>
          <w:sz w:val="26"/>
          <w:szCs w:val="26"/>
        </w:rPr>
        <w:t xml:space="preserve"> (режим доступа: </w:t>
      </w:r>
      <w:hyperlink r:id="rId14" w:history="1">
        <w:r w:rsidRPr="001A7427">
          <w:rPr>
            <w:rFonts w:ascii="Times New Roman" w:hAnsi="Times New Roman"/>
            <w:color w:val="000000"/>
            <w:sz w:val="26"/>
            <w:szCs w:val="26"/>
            <w:u w:val="single"/>
          </w:rPr>
          <w:t>https://zoom.us/</w:t>
        </w:r>
      </w:hyperlink>
      <w:r w:rsidRPr="001A7427">
        <w:rPr>
          <w:rFonts w:ascii="Times New Roman" w:hAnsi="Times New Roman"/>
          <w:color w:val="000000"/>
          <w:sz w:val="26"/>
          <w:szCs w:val="26"/>
        </w:rPr>
        <w:t>)</w:t>
      </w:r>
    </w:p>
    <w:p w:rsidR="00B236BB" w:rsidRPr="001A7427" w:rsidRDefault="00B236BB" w:rsidP="001A7427">
      <w:pPr>
        <w:numPr>
          <w:ilvl w:val="0"/>
          <w:numId w:val="22"/>
        </w:numPr>
        <w:spacing w:after="0" w:line="240" w:lineRule="auto"/>
        <w:ind w:left="0" w:firstLine="0"/>
        <w:contextualSpacing/>
        <w:jc w:val="both"/>
        <w:rPr>
          <w:rFonts w:ascii="Times New Roman" w:hAnsi="Times New Roman"/>
          <w:color w:val="000000"/>
          <w:sz w:val="26"/>
          <w:szCs w:val="26"/>
        </w:rPr>
      </w:pPr>
      <w:r w:rsidRPr="001A7427">
        <w:rPr>
          <w:rFonts w:ascii="Times New Roman" w:hAnsi="Times New Roman"/>
          <w:color w:val="000000"/>
          <w:sz w:val="26"/>
          <w:szCs w:val="26"/>
        </w:rPr>
        <w:t xml:space="preserve">3. https://disk.yandex.ru/ </w:t>
      </w: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lastRenderedPageBreak/>
        <w:t>Приложение 1</w:t>
      </w:r>
    </w:p>
    <w:p w:rsidR="005C1D2C" w:rsidRPr="001A7427" w:rsidRDefault="005C1D2C" w:rsidP="00F436A4">
      <w:pPr>
        <w:tabs>
          <w:tab w:val="left" w:pos="3405"/>
        </w:tabs>
        <w:spacing w:after="0" w:line="240" w:lineRule="auto"/>
        <w:jc w:val="right"/>
        <w:rPr>
          <w:rFonts w:ascii="Times New Roman" w:hAnsi="Times New Roman"/>
          <w:sz w:val="26"/>
          <w:szCs w:val="26"/>
        </w:rPr>
      </w:pPr>
      <w:r w:rsidRPr="001A7427">
        <w:rPr>
          <w:rFonts w:ascii="Times New Roman" w:hAnsi="Times New Roman"/>
          <w:sz w:val="26"/>
          <w:szCs w:val="26"/>
        </w:rPr>
        <w:t>Титульный лист реферата.</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Министерство   образования и науки Республики Татарстан</w:t>
      </w:r>
    </w:p>
    <w:p w:rsidR="004E7DC8" w:rsidRPr="001A7427" w:rsidRDefault="004E7DC8"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ГАПОУ «Казанский политехнический колледж»</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4E7DC8" w:rsidRPr="001A7427" w:rsidRDefault="004E7DC8"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F436A4">
      <w:pPr>
        <w:spacing w:after="0" w:line="240" w:lineRule="auto"/>
        <w:jc w:val="center"/>
        <w:rPr>
          <w:rFonts w:ascii="Times New Roman" w:hAnsi="Times New Roman"/>
          <w:b/>
          <w:sz w:val="26"/>
          <w:szCs w:val="26"/>
        </w:rPr>
      </w:pPr>
      <w:r w:rsidRPr="001A7427">
        <w:rPr>
          <w:rFonts w:ascii="Times New Roman" w:hAnsi="Times New Roman"/>
          <w:b/>
          <w:sz w:val="26"/>
          <w:szCs w:val="26"/>
        </w:rPr>
        <w:t>Реферат</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по </w:t>
      </w:r>
      <w:r w:rsidR="004E7DC8" w:rsidRPr="001A7427">
        <w:rPr>
          <w:rFonts w:ascii="Times New Roman" w:hAnsi="Times New Roman"/>
          <w:sz w:val="26"/>
          <w:szCs w:val="26"/>
        </w:rPr>
        <w:t>дисциплине _______________________________________</w:t>
      </w:r>
    </w:p>
    <w:p w:rsidR="005A21B4" w:rsidRPr="001A7427" w:rsidRDefault="005A21B4" w:rsidP="00F436A4">
      <w:pPr>
        <w:spacing w:after="0" w:line="240" w:lineRule="auto"/>
        <w:jc w:val="center"/>
        <w:rPr>
          <w:rFonts w:ascii="Times New Roman" w:hAnsi="Times New Roman"/>
          <w:sz w:val="26"/>
          <w:szCs w:val="26"/>
        </w:rPr>
      </w:pPr>
      <w:r w:rsidRPr="001A7427">
        <w:rPr>
          <w:rFonts w:ascii="Times New Roman" w:hAnsi="Times New Roman"/>
          <w:sz w:val="26"/>
          <w:szCs w:val="26"/>
        </w:rPr>
        <w:t xml:space="preserve">Тема: </w:t>
      </w:r>
      <w:r w:rsidR="004E7DC8" w:rsidRPr="001A7427">
        <w:rPr>
          <w:rFonts w:ascii="Times New Roman" w:hAnsi="Times New Roman"/>
          <w:color w:val="000000"/>
          <w:spacing w:val="1"/>
          <w:sz w:val="26"/>
          <w:szCs w:val="26"/>
        </w:rPr>
        <w:t>____________________________________________________</w:t>
      </w:r>
    </w:p>
    <w:p w:rsidR="005A21B4" w:rsidRPr="001A7427" w:rsidRDefault="005A21B4" w:rsidP="00F436A4">
      <w:pPr>
        <w:spacing w:after="0" w:line="240" w:lineRule="auto"/>
        <w:jc w:val="center"/>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Выполнил: </w:t>
      </w:r>
      <w:proofErr w:type="gramStart"/>
      <w:r w:rsidR="004E7DC8" w:rsidRPr="001A7427">
        <w:rPr>
          <w:rFonts w:ascii="Times New Roman" w:hAnsi="Times New Roman"/>
          <w:sz w:val="26"/>
          <w:szCs w:val="26"/>
        </w:rPr>
        <w:t>об</w:t>
      </w:r>
      <w:r w:rsidRPr="001A7427">
        <w:rPr>
          <w:rFonts w:ascii="Times New Roman" w:hAnsi="Times New Roman"/>
          <w:sz w:val="26"/>
          <w:szCs w:val="26"/>
        </w:rPr>
        <w:t>уча</w:t>
      </w:r>
      <w:r w:rsidR="004E7DC8" w:rsidRPr="001A7427">
        <w:rPr>
          <w:rFonts w:ascii="Times New Roman" w:hAnsi="Times New Roman"/>
          <w:sz w:val="26"/>
          <w:szCs w:val="26"/>
        </w:rPr>
        <w:t>ю</w:t>
      </w:r>
      <w:r w:rsidRPr="001A7427">
        <w:rPr>
          <w:rFonts w:ascii="Times New Roman" w:hAnsi="Times New Roman"/>
          <w:sz w:val="26"/>
          <w:szCs w:val="26"/>
        </w:rPr>
        <w:t>щийся</w:t>
      </w:r>
      <w:proofErr w:type="gramEnd"/>
      <w:r w:rsidRPr="001A7427">
        <w:rPr>
          <w:rFonts w:ascii="Times New Roman" w:hAnsi="Times New Roman"/>
          <w:sz w:val="26"/>
          <w:szCs w:val="26"/>
        </w:rPr>
        <w:t xml:space="preserve"> </w:t>
      </w:r>
      <w:r w:rsidR="004E7DC8" w:rsidRPr="001A7427">
        <w:rPr>
          <w:rFonts w:ascii="Times New Roman" w:hAnsi="Times New Roman"/>
          <w:sz w:val="26"/>
          <w:szCs w:val="26"/>
        </w:rPr>
        <w:t>__</w:t>
      </w:r>
      <w:r w:rsidRPr="001A7427">
        <w:rPr>
          <w:rFonts w:ascii="Times New Roman" w:hAnsi="Times New Roman"/>
          <w:sz w:val="26"/>
          <w:szCs w:val="26"/>
        </w:rPr>
        <w:t xml:space="preserve">курса, </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 xml:space="preserve">Группы № </w:t>
      </w:r>
      <w:r w:rsidR="004E7DC8" w:rsidRPr="001A7427">
        <w:rPr>
          <w:rFonts w:ascii="Times New Roman" w:hAnsi="Times New Roman"/>
          <w:sz w:val="26"/>
          <w:szCs w:val="26"/>
        </w:rPr>
        <w:t>____, ФИО</w:t>
      </w:r>
    </w:p>
    <w:p w:rsidR="005A21B4" w:rsidRPr="001A7427" w:rsidRDefault="005A21B4" w:rsidP="00F436A4">
      <w:pPr>
        <w:tabs>
          <w:tab w:val="left" w:pos="5655"/>
        </w:tabs>
        <w:spacing w:after="0" w:line="240" w:lineRule="auto"/>
        <w:jc w:val="right"/>
        <w:rPr>
          <w:rFonts w:ascii="Times New Roman" w:hAnsi="Times New Roman"/>
          <w:sz w:val="26"/>
          <w:szCs w:val="26"/>
        </w:rPr>
      </w:pPr>
      <w:r w:rsidRPr="001A7427">
        <w:rPr>
          <w:rFonts w:ascii="Times New Roman" w:hAnsi="Times New Roman"/>
          <w:sz w:val="26"/>
          <w:szCs w:val="26"/>
        </w:rPr>
        <w:t>Проверил:</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Преподаватель: ______</w:t>
      </w:r>
      <w:r w:rsidR="004E7DC8" w:rsidRPr="001A7427">
        <w:rPr>
          <w:rFonts w:ascii="Times New Roman" w:hAnsi="Times New Roman"/>
          <w:sz w:val="26"/>
          <w:szCs w:val="26"/>
        </w:rPr>
        <w:t>ФИО</w:t>
      </w:r>
    </w:p>
    <w:p w:rsidR="005A21B4" w:rsidRPr="001A7427" w:rsidRDefault="005A21B4" w:rsidP="00F436A4">
      <w:pPr>
        <w:spacing w:after="0" w:line="240" w:lineRule="auto"/>
        <w:jc w:val="right"/>
        <w:rPr>
          <w:rFonts w:ascii="Times New Roman" w:hAnsi="Times New Roman"/>
          <w:sz w:val="26"/>
          <w:szCs w:val="26"/>
        </w:rPr>
      </w:pPr>
      <w:r w:rsidRPr="001A7427">
        <w:rPr>
          <w:rFonts w:ascii="Times New Roman" w:hAnsi="Times New Roman"/>
          <w:sz w:val="26"/>
          <w:szCs w:val="26"/>
        </w:rPr>
        <w:t>___ (отметка)</w:t>
      </w:r>
    </w:p>
    <w:p w:rsidR="005A21B4" w:rsidRPr="001A7427" w:rsidRDefault="005A21B4" w:rsidP="00F436A4">
      <w:pPr>
        <w:tabs>
          <w:tab w:val="left" w:pos="6975"/>
        </w:tabs>
        <w:spacing w:after="0" w:line="240" w:lineRule="auto"/>
        <w:jc w:val="right"/>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5A21B4" w:rsidRPr="001A7427" w:rsidRDefault="005A21B4"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4E7DC8" w:rsidRPr="001A7427" w:rsidRDefault="004E7DC8" w:rsidP="001A7427">
      <w:pPr>
        <w:spacing w:after="0" w:line="240" w:lineRule="auto"/>
        <w:jc w:val="both"/>
        <w:rPr>
          <w:rFonts w:ascii="Times New Roman" w:hAnsi="Times New Roman"/>
          <w:sz w:val="26"/>
          <w:szCs w:val="26"/>
        </w:rPr>
      </w:pPr>
    </w:p>
    <w:p w:rsidR="005C1D2C" w:rsidRPr="001A7427" w:rsidRDefault="004E7DC8" w:rsidP="00F436A4">
      <w:pPr>
        <w:spacing w:after="0" w:line="240" w:lineRule="auto"/>
        <w:jc w:val="center"/>
        <w:rPr>
          <w:rFonts w:ascii="Times New Roman" w:hAnsi="Times New Roman"/>
          <w:sz w:val="26"/>
          <w:szCs w:val="26"/>
        </w:rPr>
      </w:pPr>
      <w:r w:rsidRPr="001A7427">
        <w:rPr>
          <w:rFonts w:ascii="Times New Roman" w:hAnsi="Times New Roman"/>
          <w:sz w:val="26"/>
          <w:szCs w:val="26"/>
        </w:rPr>
        <w:t>Казань, 2020 г.</w:t>
      </w:r>
    </w:p>
    <w:sectPr w:rsidR="005C1D2C" w:rsidRPr="001A7427" w:rsidSect="001A7427">
      <w:pgSz w:w="11906" w:h="16838"/>
      <w:pgMar w:top="1134"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entury Schoolbook">
    <w:altName w:val="Times New Roman"/>
    <w:charset w:val="CC"/>
    <w:family w:val="roman"/>
    <w:pitch w:val="variable"/>
    <w:sig w:usb0="00000001" w:usb1="00000000" w:usb2="00000000" w:usb3="00000000" w:csb0="0000009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1816D47"/>
    <w:multiLevelType w:val="hybridMultilevel"/>
    <w:tmpl w:val="0D140726"/>
    <w:lvl w:ilvl="0" w:tplc="0419000B">
      <w:start w:val="1"/>
      <w:numFmt w:val="bullet"/>
      <w:lvlText w:val=""/>
      <w:lvlJc w:val="left"/>
      <w:pPr>
        <w:ind w:left="1352"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49296CCE"/>
    <w:multiLevelType w:val="hybridMultilevel"/>
    <w:tmpl w:val="A50EB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56A84564"/>
    <w:multiLevelType w:val="hybridMultilevel"/>
    <w:tmpl w:val="B41E72E0"/>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74F3E22"/>
    <w:multiLevelType w:val="hybridMultilevel"/>
    <w:tmpl w:val="7E923EC6"/>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12"/>
  </w:num>
  <w:num w:numId="5">
    <w:abstractNumId w:val="19"/>
  </w:num>
  <w:num w:numId="6">
    <w:abstractNumId w:val="0"/>
  </w:num>
  <w:num w:numId="7">
    <w:abstractNumId w:val="1"/>
  </w:num>
  <w:num w:numId="8">
    <w:abstractNumId w:val="3"/>
  </w:num>
  <w:num w:numId="9">
    <w:abstractNumId w:val="8"/>
  </w:num>
  <w:num w:numId="10">
    <w:abstractNumId w:val="2"/>
  </w:num>
  <w:num w:numId="11">
    <w:abstractNumId w:val="21"/>
  </w:num>
  <w:num w:numId="12">
    <w:abstractNumId w:val="20"/>
  </w:num>
  <w:num w:numId="13">
    <w:abstractNumId w:val="4"/>
  </w:num>
  <w:num w:numId="14">
    <w:abstractNumId w:val="13"/>
  </w:num>
  <w:num w:numId="15">
    <w:abstractNumId w:val="10"/>
  </w:num>
  <w:num w:numId="16">
    <w:abstractNumId w:val="18"/>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15"/>
  </w:num>
  <w:num w:numId="20">
    <w:abstractNumId w:val="7"/>
  </w:num>
  <w:num w:numId="21">
    <w:abstractNumId w:val="17"/>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23F15"/>
    <w:rsid w:val="0001123C"/>
    <w:rsid w:val="000917D4"/>
    <w:rsid w:val="001003F0"/>
    <w:rsid w:val="00141531"/>
    <w:rsid w:val="001A7427"/>
    <w:rsid w:val="001D3CBB"/>
    <w:rsid w:val="001F2558"/>
    <w:rsid w:val="00296E63"/>
    <w:rsid w:val="002E5D77"/>
    <w:rsid w:val="003269C8"/>
    <w:rsid w:val="00347F73"/>
    <w:rsid w:val="00353286"/>
    <w:rsid w:val="00380811"/>
    <w:rsid w:val="0039546C"/>
    <w:rsid w:val="003E7DCB"/>
    <w:rsid w:val="00481647"/>
    <w:rsid w:val="004E7DC8"/>
    <w:rsid w:val="00526325"/>
    <w:rsid w:val="0059563D"/>
    <w:rsid w:val="005A21B4"/>
    <w:rsid w:val="005C1D2C"/>
    <w:rsid w:val="006842BC"/>
    <w:rsid w:val="006C0DA7"/>
    <w:rsid w:val="00710742"/>
    <w:rsid w:val="007467D2"/>
    <w:rsid w:val="00753A4E"/>
    <w:rsid w:val="00761E94"/>
    <w:rsid w:val="007966D1"/>
    <w:rsid w:val="007B7C8D"/>
    <w:rsid w:val="008257F5"/>
    <w:rsid w:val="008C316D"/>
    <w:rsid w:val="008C7633"/>
    <w:rsid w:val="008E0E6A"/>
    <w:rsid w:val="008E5309"/>
    <w:rsid w:val="00922455"/>
    <w:rsid w:val="0093190A"/>
    <w:rsid w:val="009349A3"/>
    <w:rsid w:val="00A33364"/>
    <w:rsid w:val="00AF7B4F"/>
    <w:rsid w:val="00B236BB"/>
    <w:rsid w:val="00B573CB"/>
    <w:rsid w:val="00B9448B"/>
    <w:rsid w:val="00BE7892"/>
    <w:rsid w:val="00C019B5"/>
    <w:rsid w:val="00C03D01"/>
    <w:rsid w:val="00C81504"/>
    <w:rsid w:val="00CD374A"/>
    <w:rsid w:val="00D11B42"/>
    <w:rsid w:val="00D25D58"/>
    <w:rsid w:val="00D6585C"/>
    <w:rsid w:val="00D84C60"/>
    <w:rsid w:val="00DC2E35"/>
    <w:rsid w:val="00DF4E30"/>
    <w:rsid w:val="00E0218D"/>
    <w:rsid w:val="00E3792C"/>
    <w:rsid w:val="00E87D8F"/>
    <w:rsid w:val="00EB3F8B"/>
    <w:rsid w:val="00EF2C1E"/>
    <w:rsid w:val="00F23F15"/>
    <w:rsid w:val="00F436A4"/>
    <w:rsid w:val="00F46945"/>
    <w:rsid w:val="00FA3A4D"/>
    <w:rsid w:val="00FB759E"/>
    <w:rsid w:val="00FF1403"/>
    <w:rsid w:val="00FF1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B573CB"/>
    <w:pPr>
      <w:spacing w:before="90" w:after="90" w:line="240" w:lineRule="auto"/>
    </w:pPr>
    <w:rPr>
      <w:rFonts w:ascii="Times New Roman" w:eastAsia="Times New Roman" w:hAnsi="Times New Roman"/>
      <w:sz w:val="24"/>
      <w:szCs w:val="24"/>
      <w:lang w:eastAsia="ru-RU"/>
    </w:rPr>
  </w:style>
  <w:style w:type="character" w:customStyle="1" w:styleId="c4">
    <w:name w:val="c4"/>
    <w:rsid w:val="00B573CB"/>
  </w:style>
  <w:style w:type="character" w:customStyle="1" w:styleId="FontStyle60">
    <w:name w:val="Font Style60"/>
    <w:uiPriority w:val="99"/>
    <w:rsid w:val="003E7DCB"/>
    <w:rPr>
      <w:rFonts w:ascii="Century Schoolbook" w:hAnsi="Century Schoolbook" w:cs="Century Schoolbook"/>
      <w:color w:val="000000"/>
      <w:sz w:val="22"/>
      <w:szCs w:val="22"/>
    </w:rPr>
  </w:style>
  <w:style w:type="paragraph" w:customStyle="1" w:styleId="Standard">
    <w:name w:val="Standard"/>
    <w:rsid w:val="00B236B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B236BB"/>
    <w:pPr>
      <w:spacing w:after="0" w:line="240" w:lineRule="auto"/>
      <w:ind w:left="110"/>
    </w:pPr>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uiPriority w:val="99"/>
    <w:rsid w:val="00B573CB"/>
    <w:pPr>
      <w:spacing w:before="90" w:after="90" w:line="240" w:lineRule="auto"/>
    </w:pPr>
    <w:rPr>
      <w:rFonts w:ascii="Times New Roman" w:eastAsia="Times New Roman" w:hAnsi="Times New Roman"/>
      <w:sz w:val="24"/>
      <w:szCs w:val="24"/>
      <w:lang w:eastAsia="ru-RU"/>
    </w:rPr>
  </w:style>
  <w:style w:type="character" w:customStyle="1" w:styleId="c4">
    <w:name w:val="c4"/>
    <w:rsid w:val="00B573CB"/>
  </w:style>
  <w:style w:type="character" w:customStyle="1" w:styleId="FontStyle60">
    <w:name w:val="Font Style60"/>
    <w:uiPriority w:val="99"/>
    <w:rsid w:val="003E7DCB"/>
    <w:rPr>
      <w:rFonts w:ascii="Century Schoolbook" w:hAnsi="Century Schoolbook" w:cs="Century Schoolbook"/>
      <w:color w:val="000000"/>
      <w:sz w:val="22"/>
      <w:szCs w:val="22"/>
    </w:rPr>
  </w:style>
  <w:style w:type="paragraph" w:customStyle="1" w:styleId="Standard">
    <w:name w:val="Standard"/>
    <w:rsid w:val="00B236B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B236BB"/>
    <w:pPr>
      <w:spacing w:after="0" w:line="240" w:lineRule="auto"/>
      <w:ind w:left="110"/>
    </w:pPr>
    <w:rPr>
      <w:rFonts w:ascii="Times New Roman" w:eastAsia="Times New Roman" w:hAnsi="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tyles" Target="styles.xml"/><Relationship Id="rId7" Type="http://schemas.openxmlformats.org/officeDocument/2006/relationships/hyperlink" Target="https://znanium.com/catalog/product/987756" TargetMode="External"/><Relationship Id="rId12" Type="http://schemas.openxmlformats.org/officeDocument/2006/relationships/hyperlink" Target="https://zoom.us/"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st-book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ic" TargetMode="External"/><Relationship Id="rId4" Type="http://schemas.openxmlformats.org/officeDocument/2006/relationships/settings" Target="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60925-69D4-4110-931E-A05A93D51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Pages>
  <Words>7836</Words>
  <Characters>44666</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44</cp:revision>
  <dcterms:created xsi:type="dcterms:W3CDTF">2020-12-10T09:43:00Z</dcterms:created>
  <dcterms:modified xsi:type="dcterms:W3CDTF">2022-04-11T19:28:00Z</dcterms:modified>
</cp:coreProperties>
</file>